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0E" w:rsidRDefault="0013020E" w:rsidP="0013020E">
      <w:pPr>
        <w:pStyle w:val="Footer"/>
        <w:jc w:val="right"/>
        <w:rPr>
          <w:rFonts w:ascii="Arial" w:hAnsi="Arial" w:cs="Arial"/>
          <w:sz w:val="20"/>
        </w:rPr>
      </w:pPr>
    </w:p>
    <w:p w:rsidR="0013020E" w:rsidRDefault="0013020E" w:rsidP="0013020E">
      <w:pPr>
        <w:pStyle w:val="Footer"/>
        <w:rPr>
          <w:rFonts w:ascii="Arial" w:hAnsi="Arial" w:cs="Arial"/>
          <w:sz w:val="20"/>
        </w:rPr>
      </w:pPr>
    </w:p>
    <w:p w:rsidR="0013020E" w:rsidRDefault="0013020E" w:rsidP="0013020E">
      <w:pPr>
        <w:jc w:val="right"/>
        <w:rPr>
          <w:rFonts w:ascii="Arial" w:hAnsi="Arial" w:cs="Arial"/>
          <w:sz w:val="20"/>
        </w:rPr>
      </w:pPr>
    </w:p>
    <w:p w:rsidR="0013020E" w:rsidRDefault="0013020E" w:rsidP="0013020E">
      <w:pPr>
        <w:jc w:val="right"/>
        <w:rPr>
          <w:rFonts w:ascii="Arial" w:hAnsi="Arial" w:cs="Arial"/>
          <w:sz w:val="20"/>
        </w:rPr>
      </w:pPr>
    </w:p>
    <w:p w:rsidR="0013020E" w:rsidRDefault="0013020E" w:rsidP="0013020E">
      <w:pPr>
        <w:jc w:val="right"/>
        <w:rPr>
          <w:rFonts w:ascii="Arial" w:hAnsi="Arial" w:cs="Arial"/>
          <w:sz w:val="20"/>
        </w:rPr>
      </w:pPr>
    </w:p>
    <w:p w:rsidR="0013020E" w:rsidRDefault="0013020E" w:rsidP="0013020E">
      <w:pPr>
        <w:jc w:val="right"/>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pStyle w:val="Heading2"/>
        <w:rPr>
          <w:rFonts w:ascii="Arial" w:hAnsi="Arial" w:cs="Arial"/>
          <w:sz w:val="20"/>
        </w:rPr>
      </w:pPr>
      <w:r>
        <w:rPr>
          <w:rFonts w:ascii="Arial" w:hAnsi="Arial" w:cs="Arial"/>
          <w:sz w:val="20"/>
        </w:rPr>
        <w:t xml:space="preserve"> </w:t>
      </w:r>
    </w:p>
    <w:p w:rsidR="0013020E" w:rsidRDefault="0013020E" w:rsidP="0013020E">
      <w:pPr>
        <w:pStyle w:val="Heading3"/>
        <w:jc w:val="right"/>
      </w:pPr>
      <w:r>
        <w:rPr>
          <w:rFonts w:ascii="Arial" w:hAnsi="Arial" w:cs="Arial"/>
          <w:sz w:val="40"/>
          <w:szCs w:val="40"/>
        </w:rPr>
        <w:t xml:space="preserve"> </w:t>
      </w:r>
      <w:r>
        <w:rPr>
          <w:rFonts w:ascii="Century Gothic" w:hAnsi="Century Gothic" w:cs="Arial"/>
          <w:b/>
          <w:sz w:val="48"/>
          <w:szCs w:val="48"/>
        </w:rPr>
        <w:t>Elev8 Interiors Ltd</w:t>
      </w:r>
    </w:p>
    <w:p w:rsidR="0013020E" w:rsidRDefault="0013020E" w:rsidP="0013020E">
      <w:pPr>
        <w:rPr>
          <w:rFonts w:ascii="Century Gothic" w:hAnsi="Century Gothic"/>
        </w:rPr>
      </w:pPr>
    </w:p>
    <w:p w:rsidR="0013020E" w:rsidRDefault="0013020E" w:rsidP="0013020E">
      <w:pPr>
        <w:rPr>
          <w:rFonts w:ascii="Century Gothic" w:hAnsi="Century Gothic"/>
        </w:rPr>
      </w:pPr>
    </w:p>
    <w:p w:rsidR="0013020E" w:rsidRDefault="0013020E" w:rsidP="0013020E">
      <w:pPr>
        <w:rPr>
          <w:rFonts w:ascii="Century Gothic" w:hAnsi="Century Gothic"/>
        </w:rPr>
      </w:pPr>
    </w:p>
    <w:p w:rsidR="0013020E" w:rsidRDefault="0013020E" w:rsidP="0013020E">
      <w:pPr>
        <w:rPr>
          <w:rFonts w:ascii="Century Gothic" w:hAnsi="Century Gothic"/>
        </w:rPr>
      </w:pPr>
    </w:p>
    <w:p w:rsidR="0013020E" w:rsidRDefault="0013020E" w:rsidP="0013020E">
      <w:pPr>
        <w:rPr>
          <w:rFonts w:ascii="Century Gothic" w:hAnsi="Century Gothic"/>
        </w:rPr>
      </w:pPr>
    </w:p>
    <w:p w:rsidR="0013020E" w:rsidRDefault="0013020E" w:rsidP="0013020E">
      <w:pPr>
        <w:rPr>
          <w:rFonts w:ascii="Century Gothic" w:hAnsi="Century Gothic"/>
        </w:rPr>
      </w:pPr>
    </w:p>
    <w:p w:rsidR="0013020E" w:rsidRDefault="0013020E" w:rsidP="0013020E">
      <w:pPr>
        <w:rPr>
          <w:rFonts w:ascii="Century Gothic" w:hAnsi="Century Gothic"/>
        </w:rPr>
      </w:pPr>
    </w:p>
    <w:p w:rsidR="0013020E" w:rsidRDefault="0013020E" w:rsidP="0013020E">
      <w:pPr>
        <w:jc w:val="right"/>
        <w:rPr>
          <w:rFonts w:ascii="Century Gothic" w:hAnsi="Century Gothic" w:cs="Arial"/>
          <w:sz w:val="48"/>
          <w:szCs w:val="48"/>
        </w:rPr>
      </w:pPr>
      <w:r>
        <w:rPr>
          <w:rFonts w:ascii="Century Gothic" w:hAnsi="Century Gothic" w:cs="Arial"/>
          <w:sz w:val="48"/>
          <w:szCs w:val="48"/>
        </w:rPr>
        <w:t>Company Environmental</w:t>
      </w:r>
      <w:r w:rsidR="00EC66D0">
        <w:rPr>
          <w:rFonts w:ascii="Century Gothic" w:hAnsi="Century Gothic" w:cs="Arial"/>
          <w:sz w:val="48"/>
          <w:szCs w:val="48"/>
        </w:rPr>
        <w:t xml:space="preserve"> &amp; Sustainability</w:t>
      </w:r>
      <w:r>
        <w:rPr>
          <w:rFonts w:ascii="Century Gothic" w:hAnsi="Century Gothic" w:cs="Arial"/>
          <w:sz w:val="48"/>
          <w:szCs w:val="48"/>
        </w:rPr>
        <w:t xml:space="preserve"> Policy</w:t>
      </w:r>
    </w:p>
    <w:p w:rsidR="0013020E" w:rsidRDefault="0013020E" w:rsidP="0013020E">
      <w:pPr>
        <w:jc w:val="right"/>
        <w:rPr>
          <w:rFonts w:ascii="Century Gothic" w:hAnsi="Century Gothic" w:cs="Arial"/>
          <w:sz w:val="48"/>
          <w:szCs w:val="48"/>
        </w:rPr>
      </w:pPr>
    </w:p>
    <w:p w:rsidR="0013020E" w:rsidRDefault="0013020E" w:rsidP="0013020E">
      <w:pPr>
        <w:jc w:val="right"/>
        <w:rPr>
          <w:rFonts w:ascii="Century Gothic" w:hAnsi="Century Gothic" w:cs="Arial"/>
          <w:sz w:val="48"/>
          <w:szCs w:val="48"/>
        </w:rPr>
      </w:pPr>
      <w:r>
        <w:rPr>
          <w:rFonts w:ascii="Century Gothic" w:hAnsi="Century Gothic" w:cs="Arial"/>
          <w:sz w:val="48"/>
          <w:szCs w:val="48"/>
        </w:rPr>
        <w:t>201</w:t>
      </w:r>
      <w:r w:rsidR="0090246E">
        <w:rPr>
          <w:rFonts w:ascii="Century Gothic" w:hAnsi="Century Gothic" w:cs="Arial"/>
          <w:sz w:val="48"/>
          <w:szCs w:val="48"/>
        </w:rPr>
        <w:t>9</w:t>
      </w:r>
    </w:p>
    <w:p w:rsidR="0013020E" w:rsidRDefault="0013020E" w:rsidP="0013020E">
      <w:pPr>
        <w:jc w:val="right"/>
        <w:rPr>
          <w:rFonts w:ascii="Arial" w:hAnsi="Arial" w:cs="Arial"/>
          <w:sz w:val="40"/>
          <w:szCs w:val="4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13020E" w:rsidRDefault="0013020E" w:rsidP="0013020E">
      <w:pPr>
        <w:rPr>
          <w:rFonts w:ascii="Arial" w:hAnsi="Arial" w:cs="Arial"/>
          <w:sz w:val="20"/>
        </w:rPr>
      </w:pPr>
    </w:p>
    <w:p w:rsidR="00F80B9D" w:rsidRDefault="00F80B9D">
      <w:pPr>
        <w:rPr>
          <w:rFonts w:ascii="Arial" w:hAnsi="Arial" w:cs="Arial"/>
          <w:b/>
          <w:bCs/>
          <w:color w:val="7030A0"/>
          <w:sz w:val="23"/>
          <w:szCs w:val="23"/>
        </w:rPr>
      </w:pPr>
      <w:r>
        <w:rPr>
          <w:rFonts w:ascii="Arial" w:hAnsi="Arial" w:cs="Arial"/>
          <w:b/>
          <w:bCs/>
          <w:color w:val="7030A0"/>
          <w:sz w:val="23"/>
          <w:szCs w:val="23"/>
        </w:rPr>
        <w:br w:type="page"/>
      </w:r>
    </w:p>
    <w:p w:rsidR="0013020E" w:rsidRDefault="0013020E" w:rsidP="003A6D58">
      <w:pPr>
        <w:autoSpaceDE w:val="0"/>
        <w:autoSpaceDN w:val="0"/>
        <w:adjustRightInd w:val="0"/>
        <w:rPr>
          <w:rFonts w:ascii="Century Gothic" w:hAnsi="Century Gothic" w:cs="Arial"/>
          <w:b/>
          <w:sz w:val="20"/>
        </w:rPr>
      </w:pPr>
      <w:r>
        <w:rPr>
          <w:rFonts w:ascii="Century Gothic" w:hAnsi="Century Gothic" w:cs="Arial"/>
          <w:b/>
          <w:sz w:val="20"/>
        </w:rPr>
        <w:lastRenderedPageBreak/>
        <w:t>TABLE OF CONTENTS</w:t>
      </w:r>
    </w:p>
    <w:p w:rsidR="0013020E" w:rsidRDefault="0013020E" w:rsidP="003A6D58">
      <w:pPr>
        <w:autoSpaceDE w:val="0"/>
        <w:autoSpaceDN w:val="0"/>
        <w:adjustRightInd w:val="0"/>
        <w:rPr>
          <w:rFonts w:ascii="Arial" w:hAnsi="Arial" w:cs="Arial"/>
          <w:b/>
          <w:bCs/>
          <w:color w:val="7030A0"/>
          <w:sz w:val="23"/>
          <w:szCs w:val="23"/>
        </w:rPr>
      </w:pPr>
    </w:p>
    <w:p w:rsidR="003A6D58" w:rsidRDefault="0013020E" w:rsidP="003A6D58">
      <w:pPr>
        <w:autoSpaceDE w:val="0"/>
        <w:autoSpaceDN w:val="0"/>
        <w:adjustRightInd w:val="0"/>
        <w:rPr>
          <w:rFonts w:ascii="Century Gothic" w:hAnsi="Century Gothic" w:cs="Arial"/>
          <w:sz w:val="20"/>
          <w:szCs w:val="20"/>
        </w:rPr>
      </w:pPr>
      <w:r>
        <w:rPr>
          <w:rFonts w:ascii="Century Gothic" w:hAnsi="Century Gothic" w:cs="Arial"/>
          <w:sz w:val="20"/>
          <w:szCs w:val="20"/>
        </w:rPr>
        <w:tab/>
      </w:r>
      <w:r w:rsidR="003A6D58" w:rsidRPr="0013020E">
        <w:rPr>
          <w:rFonts w:ascii="Century Gothic" w:hAnsi="Century Gothic" w:cs="Arial"/>
          <w:sz w:val="20"/>
          <w:szCs w:val="20"/>
        </w:rPr>
        <w:t>Environmental Philosophy Statement</w:t>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t>3</w:t>
      </w:r>
    </w:p>
    <w:p w:rsidR="0013020E" w:rsidRPr="0013020E" w:rsidRDefault="0013020E" w:rsidP="003A6D58">
      <w:pPr>
        <w:autoSpaceDE w:val="0"/>
        <w:autoSpaceDN w:val="0"/>
        <w:adjustRightInd w:val="0"/>
        <w:rPr>
          <w:rFonts w:ascii="Century Gothic" w:hAnsi="Century Gothic" w:cs="Arial"/>
          <w:sz w:val="20"/>
          <w:szCs w:val="20"/>
        </w:rPr>
      </w:pPr>
    </w:p>
    <w:p w:rsidR="001A190C" w:rsidRDefault="00EC66D0" w:rsidP="003A6D58">
      <w:pPr>
        <w:autoSpaceDE w:val="0"/>
        <w:autoSpaceDN w:val="0"/>
        <w:adjustRightInd w:val="0"/>
        <w:rPr>
          <w:rFonts w:ascii="Century Gothic" w:hAnsi="Century Gothic" w:cs="Arial"/>
          <w:sz w:val="20"/>
          <w:szCs w:val="20"/>
        </w:rPr>
      </w:pPr>
      <w:r>
        <w:rPr>
          <w:rFonts w:ascii="Century Gothic" w:hAnsi="Century Gothic" w:cs="Arial"/>
          <w:sz w:val="20"/>
          <w:szCs w:val="20"/>
        </w:rPr>
        <w:t>1</w:t>
      </w:r>
      <w:r w:rsidR="0013020E">
        <w:rPr>
          <w:rFonts w:ascii="Century Gothic" w:hAnsi="Century Gothic" w:cs="Arial"/>
          <w:sz w:val="20"/>
          <w:szCs w:val="20"/>
        </w:rPr>
        <w:tab/>
      </w:r>
      <w:r w:rsidR="001A190C">
        <w:rPr>
          <w:rFonts w:ascii="Century Gothic" w:hAnsi="Century Gothic" w:cs="Arial"/>
          <w:sz w:val="20"/>
          <w:szCs w:val="20"/>
        </w:rPr>
        <w:t>Environment</w:t>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r>
      <w:r w:rsidR="001A190C">
        <w:rPr>
          <w:rFonts w:ascii="Century Gothic" w:hAnsi="Century Gothic" w:cs="Arial"/>
          <w:sz w:val="20"/>
          <w:szCs w:val="20"/>
        </w:rPr>
        <w:tab/>
        <w:t>3</w:t>
      </w:r>
    </w:p>
    <w:p w:rsidR="001A190C" w:rsidRDefault="001A190C" w:rsidP="003A6D58">
      <w:pPr>
        <w:autoSpaceDE w:val="0"/>
        <w:autoSpaceDN w:val="0"/>
        <w:adjustRightInd w:val="0"/>
        <w:rPr>
          <w:rFonts w:ascii="Century Gothic" w:hAnsi="Century Gothic" w:cs="Arial"/>
          <w:sz w:val="20"/>
          <w:szCs w:val="20"/>
        </w:rPr>
      </w:pPr>
    </w:p>
    <w:p w:rsidR="003A6D58"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2</w:t>
      </w:r>
      <w:r>
        <w:rPr>
          <w:rFonts w:ascii="Century Gothic" w:hAnsi="Century Gothic" w:cs="Arial"/>
          <w:sz w:val="20"/>
          <w:szCs w:val="20"/>
        </w:rPr>
        <w:tab/>
      </w:r>
      <w:r w:rsidR="003A6D58" w:rsidRPr="0013020E">
        <w:rPr>
          <w:rFonts w:ascii="Century Gothic" w:hAnsi="Century Gothic" w:cs="Arial"/>
          <w:sz w:val="20"/>
          <w:szCs w:val="20"/>
        </w:rPr>
        <w:t>Noise</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4</w:t>
      </w:r>
    </w:p>
    <w:p w:rsidR="0013020E" w:rsidRPr="0013020E" w:rsidRDefault="0013020E" w:rsidP="003A6D58">
      <w:pPr>
        <w:autoSpaceDE w:val="0"/>
        <w:autoSpaceDN w:val="0"/>
        <w:adjustRightInd w:val="0"/>
        <w:rPr>
          <w:rFonts w:ascii="Century Gothic" w:hAnsi="Century Gothic" w:cs="Arial"/>
          <w:sz w:val="20"/>
          <w:szCs w:val="20"/>
        </w:rPr>
      </w:pPr>
    </w:p>
    <w:p w:rsidR="003A6D58"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3</w:t>
      </w:r>
      <w:r w:rsidR="0013020E">
        <w:rPr>
          <w:rFonts w:ascii="Century Gothic" w:hAnsi="Century Gothic" w:cs="Arial"/>
          <w:sz w:val="20"/>
          <w:szCs w:val="20"/>
        </w:rPr>
        <w:tab/>
      </w:r>
      <w:r w:rsidR="003A6D58" w:rsidRPr="0013020E">
        <w:rPr>
          <w:rFonts w:ascii="Century Gothic" w:hAnsi="Century Gothic" w:cs="Arial"/>
          <w:sz w:val="20"/>
          <w:szCs w:val="20"/>
        </w:rPr>
        <w:t>Vibration</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5</w:t>
      </w:r>
    </w:p>
    <w:p w:rsidR="0013020E" w:rsidRPr="0013020E" w:rsidRDefault="0013020E" w:rsidP="003A6D58">
      <w:pPr>
        <w:autoSpaceDE w:val="0"/>
        <w:autoSpaceDN w:val="0"/>
        <w:adjustRightInd w:val="0"/>
        <w:rPr>
          <w:rFonts w:ascii="Century Gothic" w:hAnsi="Century Gothic" w:cs="Arial"/>
          <w:sz w:val="20"/>
          <w:szCs w:val="20"/>
        </w:rPr>
      </w:pPr>
    </w:p>
    <w:p w:rsidR="003A6D58"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4</w:t>
      </w:r>
      <w:r w:rsidR="0013020E">
        <w:rPr>
          <w:rFonts w:ascii="Century Gothic" w:hAnsi="Century Gothic" w:cs="Arial"/>
          <w:sz w:val="20"/>
          <w:szCs w:val="20"/>
        </w:rPr>
        <w:tab/>
      </w:r>
      <w:r w:rsidR="003A6D58" w:rsidRPr="0013020E">
        <w:rPr>
          <w:rFonts w:ascii="Century Gothic" w:hAnsi="Century Gothic" w:cs="Arial"/>
          <w:sz w:val="20"/>
          <w:szCs w:val="20"/>
        </w:rPr>
        <w:t>Hours of Working</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6</w:t>
      </w:r>
    </w:p>
    <w:p w:rsidR="0013020E" w:rsidRPr="0013020E" w:rsidRDefault="0013020E" w:rsidP="003A6D58">
      <w:pPr>
        <w:autoSpaceDE w:val="0"/>
        <w:autoSpaceDN w:val="0"/>
        <w:adjustRightInd w:val="0"/>
        <w:rPr>
          <w:rFonts w:ascii="Century Gothic" w:hAnsi="Century Gothic" w:cs="Arial"/>
          <w:sz w:val="20"/>
          <w:szCs w:val="20"/>
        </w:rPr>
      </w:pPr>
    </w:p>
    <w:p w:rsidR="003A6D58"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5</w:t>
      </w:r>
      <w:r w:rsidR="0013020E">
        <w:rPr>
          <w:rFonts w:ascii="Century Gothic" w:hAnsi="Century Gothic" w:cs="Arial"/>
          <w:sz w:val="20"/>
          <w:szCs w:val="20"/>
        </w:rPr>
        <w:tab/>
      </w:r>
      <w:r w:rsidR="003A6D58" w:rsidRPr="0013020E">
        <w:rPr>
          <w:rFonts w:ascii="Century Gothic" w:hAnsi="Century Gothic" w:cs="Arial"/>
          <w:sz w:val="20"/>
          <w:szCs w:val="20"/>
        </w:rPr>
        <w:t>Plant</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6</w:t>
      </w:r>
    </w:p>
    <w:p w:rsidR="0013020E" w:rsidRPr="0013020E" w:rsidRDefault="0013020E" w:rsidP="003A6D58">
      <w:pPr>
        <w:autoSpaceDE w:val="0"/>
        <w:autoSpaceDN w:val="0"/>
        <w:adjustRightInd w:val="0"/>
        <w:rPr>
          <w:rFonts w:ascii="Century Gothic" w:hAnsi="Century Gothic" w:cs="Arial"/>
          <w:sz w:val="20"/>
          <w:szCs w:val="20"/>
        </w:rPr>
      </w:pPr>
    </w:p>
    <w:p w:rsidR="003A6D58"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6</w:t>
      </w:r>
      <w:r w:rsidR="0013020E">
        <w:rPr>
          <w:rFonts w:ascii="Century Gothic" w:hAnsi="Century Gothic" w:cs="Arial"/>
          <w:sz w:val="20"/>
          <w:szCs w:val="20"/>
        </w:rPr>
        <w:tab/>
      </w:r>
      <w:r w:rsidR="003A6D58" w:rsidRPr="0013020E">
        <w:rPr>
          <w:rFonts w:ascii="Century Gothic" w:hAnsi="Century Gothic" w:cs="Arial"/>
          <w:sz w:val="20"/>
          <w:szCs w:val="20"/>
        </w:rPr>
        <w:t>Dust</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7</w:t>
      </w:r>
    </w:p>
    <w:p w:rsidR="0013020E" w:rsidRP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7</w:t>
      </w:r>
      <w:r w:rsidR="0013020E">
        <w:rPr>
          <w:rFonts w:ascii="Century Gothic" w:hAnsi="Century Gothic" w:cs="Arial"/>
          <w:sz w:val="20"/>
          <w:szCs w:val="20"/>
        </w:rPr>
        <w:tab/>
      </w:r>
      <w:r w:rsidR="003A6D58" w:rsidRPr="0013020E">
        <w:rPr>
          <w:rFonts w:ascii="Century Gothic" w:hAnsi="Century Gothic" w:cs="Arial"/>
          <w:sz w:val="20"/>
          <w:szCs w:val="20"/>
        </w:rPr>
        <w:t>Asbestos</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8</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8</w:t>
      </w:r>
      <w:r w:rsidR="0013020E">
        <w:rPr>
          <w:rFonts w:ascii="Century Gothic" w:hAnsi="Century Gothic" w:cs="Arial"/>
          <w:sz w:val="20"/>
          <w:szCs w:val="20"/>
        </w:rPr>
        <w:tab/>
      </w:r>
      <w:r w:rsidR="003A6D58" w:rsidRPr="0013020E">
        <w:rPr>
          <w:rFonts w:ascii="Century Gothic" w:hAnsi="Century Gothic" w:cs="Arial"/>
          <w:sz w:val="20"/>
          <w:szCs w:val="20"/>
        </w:rPr>
        <w:t>Air Pollution</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8</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9</w:t>
      </w:r>
      <w:r w:rsidR="0013020E">
        <w:rPr>
          <w:rFonts w:ascii="Century Gothic" w:hAnsi="Century Gothic" w:cs="Arial"/>
          <w:sz w:val="20"/>
          <w:szCs w:val="20"/>
        </w:rPr>
        <w:tab/>
      </w:r>
      <w:r w:rsidR="003A6D58" w:rsidRPr="0013020E">
        <w:rPr>
          <w:rFonts w:ascii="Century Gothic" w:hAnsi="Century Gothic" w:cs="Arial"/>
          <w:sz w:val="20"/>
          <w:szCs w:val="20"/>
        </w:rPr>
        <w:t>Contaminated / Hazardous Materials</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9</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10</w:t>
      </w:r>
      <w:r w:rsidR="0013020E">
        <w:rPr>
          <w:rFonts w:ascii="Century Gothic" w:hAnsi="Century Gothic" w:cs="Arial"/>
          <w:sz w:val="20"/>
          <w:szCs w:val="20"/>
        </w:rPr>
        <w:tab/>
      </w:r>
      <w:r w:rsidR="003A6D58" w:rsidRPr="0013020E">
        <w:rPr>
          <w:rFonts w:ascii="Century Gothic" w:hAnsi="Century Gothic" w:cs="Arial"/>
          <w:sz w:val="20"/>
          <w:szCs w:val="20"/>
        </w:rPr>
        <w:t>Site Boundaries &amp; Hoarding</w:t>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t>9</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11</w:t>
      </w:r>
      <w:r w:rsidR="0013020E">
        <w:rPr>
          <w:rFonts w:ascii="Century Gothic" w:hAnsi="Century Gothic" w:cs="Arial"/>
          <w:sz w:val="20"/>
          <w:szCs w:val="20"/>
        </w:rPr>
        <w:tab/>
      </w:r>
      <w:r w:rsidR="003A6D58" w:rsidRPr="0013020E">
        <w:rPr>
          <w:rFonts w:ascii="Century Gothic" w:hAnsi="Century Gothic" w:cs="Arial"/>
          <w:sz w:val="20"/>
          <w:szCs w:val="20"/>
        </w:rPr>
        <w:t>Site Activities</w:t>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t>10</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12</w:t>
      </w:r>
      <w:r w:rsidR="0013020E">
        <w:rPr>
          <w:rFonts w:ascii="Century Gothic" w:hAnsi="Century Gothic" w:cs="Arial"/>
          <w:sz w:val="20"/>
          <w:szCs w:val="20"/>
        </w:rPr>
        <w:tab/>
      </w:r>
      <w:r w:rsidR="003A6D58" w:rsidRPr="0013020E">
        <w:rPr>
          <w:rFonts w:ascii="Century Gothic" w:hAnsi="Century Gothic" w:cs="Arial"/>
          <w:sz w:val="20"/>
          <w:szCs w:val="20"/>
        </w:rPr>
        <w:t>Urban Ecology</w:t>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t>11</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13</w:t>
      </w:r>
      <w:r w:rsidR="0013020E">
        <w:rPr>
          <w:rFonts w:ascii="Century Gothic" w:hAnsi="Century Gothic" w:cs="Arial"/>
          <w:sz w:val="20"/>
          <w:szCs w:val="20"/>
        </w:rPr>
        <w:tab/>
      </w:r>
      <w:r w:rsidR="003A6D58" w:rsidRPr="0013020E">
        <w:rPr>
          <w:rFonts w:ascii="Century Gothic" w:hAnsi="Century Gothic" w:cs="Arial"/>
          <w:sz w:val="20"/>
          <w:szCs w:val="20"/>
        </w:rPr>
        <w:t>Mature Trees</w:t>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t>11</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14</w:t>
      </w:r>
      <w:r w:rsidR="0013020E">
        <w:rPr>
          <w:rFonts w:ascii="Century Gothic" w:hAnsi="Century Gothic" w:cs="Arial"/>
          <w:sz w:val="20"/>
          <w:szCs w:val="20"/>
        </w:rPr>
        <w:tab/>
      </w:r>
      <w:r w:rsidR="003A6D58" w:rsidRPr="0013020E">
        <w:rPr>
          <w:rFonts w:ascii="Century Gothic" w:hAnsi="Century Gothic" w:cs="Arial"/>
          <w:sz w:val="20"/>
          <w:szCs w:val="20"/>
        </w:rPr>
        <w:t>General</w:t>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t>12</w:t>
      </w:r>
    </w:p>
    <w:p w:rsidR="0013020E" w:rsidRDefault="0013020E" w:rsidP="003A6D58">
      <w:pPr>
        <w:autoSpaceDE w:val="0"/>
        <w:autoSpaceDN w:val="0"/>
        <w:adjustRightInd w:val="0"/>
        <w:rPr>
          <w:rFonts w:ascii="Century Gothic" w:hAnsi="Century Gothic" w:cs="Arial"/>
          <w:sz w:val="20"/>
          <w:szCs w:val="20"/>
        </w:rPr>
      </w:pPr>
    </w:p>
    <w:p w:rsidR="003A6D58" w:rsidRPr="0013020E" w:rsidRDefault="001A190C" w:rsidP="003A6D58">
      <w:pPr>
        <w:autoSpaceDE w:val="0"/>
        <w:autoSpaceDN w:val="0"/>
        <w:adjustRightInd w:val="0"/>
        <w:rPr>
          <w:rFonts w:ascii="Century Gothic" w:hAnsi="Century Gothic" w:cs="Arial"/>
          <w:sz w:val="20"/>
          <w:szCs w:val="20"/>
        </w:rPr>
      </w:pPr>
      <w:r>
        <w:rPr>
          <w:rFonts w:ascii="Century Gothic" w:hAnsi="Century Gothic" w:cs="Arial"/>
          <w:sz w:val="20"/>
          <w:szCs w:val="20"/>
        </w:rPr>
        <w:t>15</w:t>
      </w:r>
      <w:r w:rsidR="0013020E">
        <w:rPr>
          <w:rFonts w:ascii="Century Gothic" w:hAnsi="Century Gothic" w:cs="Arial"/>
          <w:sz w:val="20"/>
          <w:szCs w:val="20"/>
        </w:rPr>
        <w:tab/>
      </w:r>
      <w:r w:rsidR="003A6D58" w:rsidRPr="0013020E">
        <w:rPr>
          <w:rFonts w:ascii="Century Gothic" w:hAnsi="Century Gothic" w:cs="Arial"/>
          <w:sz w:val="20"/>
          <w:szCs w:val="20"/>
        </w:rPr>
        <w:t>Synopsis of Legislation</w:t>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r>
      <w:r w:rsidR="00215E50">
        <w:rPr>
          <w:rFonts w:ascii="Century Gothic" w:hAnsi="Century Gothic" w:cs="Arial"/>
          <w:sz w:val="20"/>
          <w:szCs w:val="20"/>
        </w:rPr>
        <w:tab/>
        <w:t>12</w:t>
      </w:r>
    </w:p>
    <w:p w:rsidR="00452EB0" w:rsidRDefault="00452EB0" w:rsidP="003A6D58">
      <w:pPr>
        <w:autoSpaceDE w:val="0"/>
        <w:autoSpaceDN w:val="0"/>
        <w:adjustRightInd w:val="0"/>
        <w:rPr>
          <w:rFonts w:ascii="Arial" w:hAnsi="Arial" w:cs="Arial"/>
          <w:sz w:val="23"/>
          <w:szCs w:val="23"/>
        </w:rPr>
      </w:pPr>
    </w:p>
    <w:p w:rsidR="00EC66D0" w:rsidRDefault="00EC66D0">
      <w:pPr>
        <w:rPr>
          <w:rFonts w:ascii="Arial" w:hAnsi="Arial" w:cs="Arial"/>
          <w:sz w:val="23"/>
          <w:szCs w:val="23"/>
        </w:rPr>
      </w:pPr>
      <w:r>
        <w:rPr>
          <w:rFonts w:ascii="Arial" w:hAnsi="Arial" w:cs="Arial"/>
          <w:sz w:val="23"/>
          <w:szCs w:val="23"/>
        </w:rPr>
        <w:br w:type="page"/>
      </w:r>
    </w:p>
    <w:p w:rsidR="00EC66D0" w:rsidRDefault="00EC66D0" w:rsidP="00EC66D0">
      <w:pPr>
        <w:autoSpaceDE w:val="0"/>
        <w:autoSpaceDN w:val="0"/>
        <w:adjustRightInd w:val="0"/>
        <w:ind w:left="-426" w:right="-7"/>
        <w:rPr>
          <w:rFonts w:ascii="Century Gothic" w:hAnsi="Century Gothic" w:cs="Arial"/>
          <w:b/>
          <w:bCs/>
          <w:sz w:val="22"/>
          <w:szCs w:val="22"/>
        </w:rPr>
      </w:pPr>
    </w:p>
    <w:p w:rsidR="003A6D58" w:rsidRDefault="00EC66D0" w:rsidP="00974382">
      <w:pPr>
        <w:autoSpaceDE w:val="0"/>
        <w:autoSpaceDN w:val="0"/>
        <w:adjustRightInd w:val="0"/>
        <w:ind w:left="-567" w:right="-7"/>
        <w:rPr>
          <w:rFonts w:ascii="Century Gothic" w:hAnsi="Century Gothic" w:cs="Arial"/>
          <w:b/>
          <w:bCs/>
          <w:sz w:val="22"/>
          <w:szCs w:val="22"/>
        </w:rPr>
      </w:pPr>
      <w:r w:rsidRPr="00EC66D0">
        <w:rPr>
          <w:rFonts w:ascii="Century Gothic" w:hAnsi="Century Gothic" w:cs="Arial"/>
          <w:b/>
          <w:bCs/>
          <w:sz w:val="22"/>
          <w:szCs w:val="22"/>
        </w:rPr>
        <w:t xml:space="preserve">Elev8 Interiors Ltd </w:t>
      </w:r>
      <w:r w:rsidR="003A6D58" w:rsidRPr="00EC66D0">
        <w:rPr>
          <w:rFonts w:ascii="Century Gothic" w:hAnsi="Century Gothic" w:cs="Arial"/>
          <w:b/>
          <w:bCs/>
          <w:sz w:val="22"/>
          <w:szCs w:val="22"/>
        </w:rPr>
        <w:t>Environmental</w:t>
      </w:r>
      <w:r w:rsidRPr="00EC66D0">
        <w:rPr>
          <w:rFonts w:ascii="Century Gothic" w:hAnsi="Century Gothic" w:cs="Arial"/>
          <w:b/>
          <w:bCs/>
          <w:sz w:val="22"/>
          <w:szCs w:val="22"/>
        </w:rPr>
        <w:t xml:space="preserve"> &amp; Sustainability</w:t>
      </w:r>
      <w:r>
        <w:rPr>
          <w:rFonts w:ascii="Century Gothic" w:hAnsi="Century Gothic" w:cs="Arial"/>
          <w:b/>
          <w:bCs/>
          <w:sz w:val="22"/>
          <w:szCs w:val="22"/>
        </w:rPr>
        <w:t xml:space="preserve"> Philosophy </w:t>
      </w:r>
      <w:r w:rsidR="003A6D58" w:rsidRPr="00EC66D0">
        <w:rPr>
          <w:rFonts w:ascii="Century Gothic" w:hAnsi="Century Gothic" w:cs="Arial"/>
          <w:b/>
          <w:bCs/>
          <w:sz w:val="22"/>
          <w:szCs w:val="22"/>
        </w:rPr>
        <w:t>Statement</w:t>
      </w:r>
    </w:p>
    <w:p w:rsidR="00FE56C1" w:rsidRPr="00EC66D0" w:rsidRDefault="00FE56C1" w:rsidP="00974382">
      <w:pPr>
        <w:autoSpaceDE w:val="0"/>
        <w:autoSpaceDN w:val="0"/>
        <w:adjustRightInd w:val="0"/>
        <w:ind w:left="-567" w:right="-7"/>
        <w:rPr>
          <w:rFonts w:ascii="Century Gothic" w:hAnsi="Century Gothic" w:cs="Arial"/>
          <w:b/>
          <w:bCs/>
          <w:sz w:val="22"/>
          <w:szCs w:val="22"/>
        </w:rPr>
      </w:pPr>
    </w:p>
    <w:p w:rsidR="00EC66D0" w:rsidRPr="00974382" w:rsidRDefault="00EC66D0" w:rsidP="003A6D58">
      <w:pPr>
        <w:autoSpaceDE w:val="0"/>
        <w:autoSpaceDN w:val="0"/>
        <w:adjustRightInd w:val="0"/>
        <w:rPr>
          <w:rFonts w:ascii="Century Gothic" w:hAnsi="Century Gothic" w:cs="Arial"/>
          <w:b/>
          <w:bCs/>
          <w:sz w:val="22"/>
          <w:szCs w:val="22"/>
        </w:rPr>
      </w:pPr>
    </w:p>
    <w:p w:rsidR="00FE56C1" w:rsidRPr="00FE56C1" w:rsidRDefault="00FE56C1" w:rsidP="00FE56C1">
      <w:pPr>
        <w:rPr>
          <w:rFonts w:ascii="Century Gothic" w:eastAsiaTheme="minorHAnsi" w:hAnsi="Century Gothic" w:cs="GillSans Light"/>
          <w:sz w:val="22"/>
          <w:szCs w:val="22"/>
        </w:rPr>
      </w:pPr>
      <w:r w:rsidRPr="00FE56C1">
        <w:rPr>
          <w:rFonts w:ascii="Century Gothic" w:eastAsiaTheme="minorHAnsi" w:hAnsi="Century Gothic" w:cs="GillSans Light"/>
          <w:sz w:val="22"/>
          <w:szCs w:val="22"/>
        </w:rPr>
        <w:t>The managemen</w:t>
      </w:r>
      <w:r>
        <w:rPr>
          <w:rFonts w:ascii="Century Gothic" w:eastAsiaTheme="minorHAnsi" w:hAnsi="Century Gothic" w:cs="GillSans Light"/>
          <w:sz w:val="22"/>
          <w:szCs w:val="22"/>
        </w:rPr>
        <w:t>t and all who work at Elev8 Interiors</w:t>
      </w:r>
      <w:r w:rsidRPr="00FE56C1">
        <w:rPr>
          <w:rFonts w:ascii="Century Gothic" w:eastAsiaTheme="minorHAnsi" w:hAnsi="Century Gothic" w:cs="GillSans Light"/>
          <w:sz w:val="22"/>
          <w:szCs w:val="22"/>
        </w:rPr>
        <w:t xml:space="preserve"> are committed to the protection of the environment and the prevention of pollution.</w:t>
      </w:r>
    </w:p>
    <w:p w:rsidR="00FE56C1" w:rsidRPr="00FE56C1" w:rsidRDefault="00FE56C1" w:rsidP="00FE56C1">
      <w:pPr>
        <w:rPr>
          <w:rFonts w:ascii="Century Gothic" w:eastAsiaTheme="minorHAnsi" w:hAnsi="Century Gothic" w:cs="GillSans Light"/>
          <w:sz w:val="22"/>
          <w:szCs w:val="22"/>
        </w:rPr>
      </w:pPr>
    </w:p>
    <w:p w:rsidR="00FE56C1" w:rsidRPr="00FE56C1" w:rsidRDefault="00FE56C1" w:rsidP="00FE56C1">
      <w:pPr>
        <w:rPr>
          <w:rFonts w:ascii="Century Gothic" w:eastAsiaTheme="minorHAnsi" w:hAnsi="Century Gothic" w:cs="GillSans Light"/>
          <w:sz w:val="22"/>
          <w:szCs w:val="22"/>
        </w:rPr>
      </w:pPr>
      <w:r w:rsidRPr="00FE56C1">
        <w:rPr>
          <w:rFonts w:ascii="Century Gothic" w:eastAsiaTheme="minorHAnsi" w:hAnsi="Century Gothic" w:cs="GillSans Light"/>
          <w:sz w:val="22"/>
          <w:szCs w:val="22"/>
        </w:rPr>
        <w:t>The organisation is further committed to ensuring that all its activities are carried out in compliance with the relevant environmental legislation and non-legal compliance obligations.</w:t>
      </w:r>
    </w:p>
    <w:p w:rsidR="00FE56C1" w:rsidRPr="00FE56C1" w:rsidRDefault="00FE56C1" w:rsidP="00FE56C1">
      <w:pPr>
        <w:rPr>
          <w:rFonts w:ascii="Century Gothic" w:eastAsiaTheme="minorHAnsi" w:hAnsi="Century Gothic" w:cs="GillSans Light"/>
          <w:sz w:val="22"/>
          <w:szCs w:val="22"/>
        </w:rPr>
      </w:pPr>
    </w:p>
    <w:p w:rsidR="00FE56C1" w:rsidRPr="00FE56C1" w:rsidRDefault="00FE56C1" w:rsidP="00FE56C1">
      <w:pPr>
        <w:rPr>
          <w:rFonts w:ascii="Century Gothic" w:eastAsiaTheme="minorHAnsi" w:hAnsi="Century Gothic" w:cs="GillSans Light"/>
          <w:sz w:val="22"/>
          <w:szCs w:val="22"/>
        </w:rPr>
      </w:pPr>
      <w:r w:rsidRPr="00FE56C1">
        <w:rPr>
          <w:rFonts w:ascii="Century Gothic" w:eastAsiaTheme="minorHAnsi" w:hAnsi="Century Gothic" w:cs="GillSans Light"/>
          <w:sz w:val="22"/>
          <w:szCs w:val="22"/>
        </w:rPr>
        <w:t>The organisation seeks to minimise waste arising, promote recycling, reduce energy consumption, reduce harmful emissions and, where possible, to work with suppliers who themselves have sound environmental policies.</w:t>
      </w:r>
    </w:p>
    <w:p w:rsidR="00FE56C1" w:rsidRPr="00FE56C1" w:rsidRDefault="00FE56C1" w:rsidP="00FE56C1">
      <w:pPr>
        <w:rPr>
          <w:rFonts w:ascii="Century Gothic" w:eastAsiaTheme="minorHAnsi" w:hAnsi="Century Gothic" w:cs="GillSans Light"/>
          <w:sz w:val="22"/>
          <w:szCs w:val="22"/>
        </w:rPr>
      </w:pPr>
    </w:p>
    <w:p w:rsidR="00FE56C1" w:rsidRPr="00FE56C1" w:rsidRDefault="00FE56C1" w:rsidP="00FE56C1">
      <w:pPr>
        <w:rPr>
          <w:rFonts w:ascii="Century Gothic" w:eastAsiaTheme="minorHAnsi" w:hAnsi="Century Gothic" w:cs="GillSans Light"/>
          <w:sz w:val="22"/>
          <w:szCs w:val="22"/>
        </w:rPr>
      </w:pPr>
      <w:r w:rsidRPr="00FE56C1">
        <w:rPr>
          <w:rFonts w:ascii="Century Gothic" w:eastAsiaTheme="minorHAnsi" w:hAnsi="Century Gothic" w:cs="GillSans Light"/>
          <w:sz w:val="22"/>
          <w:szCs w:val="22"/>
        </w:rPr>
        <w:t>An essential feature of the environmental management system is a commitment to continual improvement of environmental performance. This is achieved by setting annual environmental improvement objectives and targets which are regularly monitored and reviewed. The objectives and targets are publicised throughout the organisation and all staff are committed to their achievement.</w:t>
      </w:r>
    </w:p>
    <w:p w:rsidR="00FE56C1" w:rsidRPr="00FE56C1" w:rsidRDefault="00FE56C1" w:rsidP="00FE56C1">
      <w:pPr>
        <w:rPr>
          <w:rFonts w:ascii="Century Gothic" w:eastAsiaTheme="minorHAnsi" w:hAnsi="Century Gothic" w:cs="GillSans Light"/>
          <w:sz w:val="22"/>
          <w:szCs w:val="22"/>
        </w:rPr>
      </w:pPr>
    </w:p>
    <w:p w:rsidR="00FE56C1" w:rsidRPr="00FE56C1" w:rsidRDefault="00FE56C1" w:rsidP="00FE56C1">
      <w:pPr>
        <w:rPr>
          <w:rFonts w:ascii="Century Gothic" w:eastAsiaTheme="minorHAnsi" w:hAnsi="Century Gothic" w:cs="GillSans Light"/>
          <w:sz w:val="22"/>
          <w:szCs w:val="22"/>
        </w:rPr>
      </w:pPr>
      <w:r w:rsidRPr="00FE56C1">
        <w:rPr>
          <w:rFonts w:ascii="Century Gothic" w:eastAsiaTheme="minorHAnsi" w:hAnsi="Century Gothic" w:cs="GillSans Light"/>
          <w:sz w:val="22"/>
          <w:szCs w:val="22"/>
        </w:rPr>
        <w:t>In order to ensure the achievement of the above commitments, the organisation has implemented an environmental management system which satisfies the requirements of ISO 14001:2015 and we are committed to its continual improvement.</w:t>
      </w:r>
    </w:p>
    <w:p w:rsidR="00FE56C1" w:rsidRPr="00FE56C1" w:rsidRDefault="00FE56C1" w:rsidP="00FE56C1">
      <w:pPr>
        <w:rPr>
          <w:rFonts w:ascii="Century Gothic" w:eastAsiaTheme="minorHAnsi" w:hAnsi="Century Gothic" w:cs="GillSans Light"/>
          <w:sz w:val="22"/>
          <w:szCs w:val="22"/>
        </w:rPr>
      </w:pPr>
    </w:p>
    <w:p w:rsidR="00FE56C1" w:rsidRDefault="00FE56C1" w:rsidP="00FE56C1">
      <w:pPr>
        <w:rPr>
          <w:rFonts w:ascii="Century Gothic" w:eastAsiaTheme="minorHAnsi" w:hAnsi="Century Gothic" w:cs="GillSans Light"/>
          <w:sz w:val="22"/>
          <w:szCs w:val="22"/>
        </w:rPr>
      </w:pPr>
      <w:r w:rsidRPr="00FE56C1">
        <w:rPr>
          <w:rFonts w:ascii="Century Gothic" w:eastAsiaTheme="minorHAnsi" w:hAnsi="Century Gothic" w:cs="GillSans Light"/>
          <w:sz w:val="22"/>
          <w:szCs w:val="22"/>
        </w:rPr>
        <w:t xml:space="preserve">This Policy and the obligations and responsibilities required by the environmental management system will be communicated to all employees and contractors working on behalf of the organisation. </w:t>
      </w:r>
    </w:p>
    <w:p w:rsidR="00FE56C1" w:rsidRDefault="00FE56C1" w:rsidP="00FE56C1">
      <w:pPr>
        <w:rPr>
          <w:rFonts w:ascii="Century Gothic" w:eastAsiaTheme="minorHAnsi" w:hAnsi="Century Gothic" w:cs="GillSans Light"/>
          <w:sz w:val="22"/>
          <w:szCs w:val="22"/>
        </w:rPr>
      </w:pPr>
    </w:p>
    <w:p w:rsidR="00FE56C1" w:rsidRPr="00FE56C1" w:rsidRDefault="00FE56C1" w:rsidP="00FE56C1">
      <w:pPr>
        <w:rPr>
          <w:rFonts w:ascii="Century Gothic" w:eastAsiaTheme="minorHAnsi" w:hAnsi="Century Gothic" w:cs="GillSans Light"/>
          <w:color w:val="000000"/>
          <w:sz w:val="22"/>
          <w:szCs w:val="22"/>
        </w:rPr>
      </w:pPr>
      <w:r w:rsidRPr="00FE56C1">
        <w:rPr>
          <w:rFonts w:ascii="Century Gothic" w:eastAsiaTheme="minorHAnsi" w:hAnsi="Century Gothic" w:cs="GillSans Light"/>
          <w:color w:val="000000"/>
          <w:sz w:val="22"/>
          <w:szCs w:val="22"/>
        </w:rPr>
        <w:t>Please also be aware that Environmental Management forms part of our Integrated Management System which conforms to ISO 9001 (Quality Management) and ISO 45001:2018 (Health &amp; Safety) as well as ISO 14001:2015.</w:t>
      </w:r>
    </w:p>
    <w:p w:rsidR="00FE56C1" w:rsidRPr="00FE56C1" w:rsidRDefault="00FE56C1" w:rsidP="00FE56C1">
      <w:pPr>
        <w:rPr>
          <w:rFonts w:ascii="Century Gothic" w:eastAsiaTheme="minorHAnsi" w:hAnsi="Century Gothic" w:cs="GillSans Light"/>
          <w:sz w:val="22"/>
          <w:szCs w:val="22"/>
        </w:rPr>
      </w:pPr>
    </w:p>
    <w:p w:rsidR="00FE56C1" w:rsidRPr="00FE56C1" w:rsidRDefault="00FE56C1" w:rsidP="00FE56C1">
      <w:pPr>
        <w:rPr>
          <w:rFonts w:ascii="Century Gothic" w:eastAsiaTheme="minorHAnsi" w:hAnsi="Century Gothic" w:cs="GillSans Light"/>
          <w:sz w:val="22"/>
          <w:szCs w:val="22"/>
        </w:rPr>
      </w:pPr>
    </w:p>
    <w:p w:rsidR="00FE56C1" w:rsidRPr="00FE56C1" w:rsidRDefault="00FE56C1" w:rsidP="00FE56C1">
      <w:pPr>
        <w:rPr>
          <w:rFonts w:ascii="Century Gothic" w:eastAsiaTheme="minorHAnsi" w:hAnsi="Century Gothic" w:cs="GillSans Light"/>
          <w:sz w:val="22"/>
          <w:szCs w:val="22"/>
        </w:rPr>
      </w:pPr>
      <w:r w:rsidRPr="00FE56C1">
        <w:rPr>
          <w:rFonts w:ascii="Century Gothic" w:eastAsiaTheme="minorHAnsi" w:hAnsi="Century Gothic" w:cs="GillSans Light"/>
          <w:sz w:val="22"/>
          <w:szCs w:val="22"/>
        </w:rPr>
        <w:t>This Policy is available to the public on request and will be reviewed periodically to ensure its continuing suitability.</w:t>
      </w:r>
    </w:p>
    <w:p w:rsidR="00FE56C1" w:rsidRDefault="00FE56C1" w:rsidP="00FE56C1">
      <w:pPr>
        <w:widowControl w:val="0"/>
        <w:tabs>
          <w:tab w:val="left" w:pos="1221"/>
        </w:tabs>
        <w:autoSpaceDE w:val="0"/>
        <w:autoSpaceDN w:val="0"/>
        <w:adjustRightInd w:val="0"/>
        <w:spacing w:before="159" w:line="253" w:lineRule="exact"/>
        <w:ind w:left="-567"/>
        <w:rPr>
          <w:rFonts w:ascii="Arial" w:hAnsi="Arial" w:cs="Arial"/>
          <w:spacing w:val="-2"/>
          <w:sz w:val="20"/>
          <w:szCs w:val="20"/>
        </w:rPr>
      </w:pPr>
    </w:p>
    <w:p w:rsidR="000C5E8F" w:rsidRDefault="000C5E8F" w:rsidP="00FE56C1">
      <w:pPr>
        <w:widowControl w:val="0"/>
        <w:tabs>
          <w:tab w:val="left" w:pos="1221"/>
        </w:tabs>
        <w:autoSpaceDE w:val="0"/>
        <w:autoSpaceDN w:val="0"/>
        <w:adjustRightInd w:val="0"/>
        <w:spacing w:before="159" w:line="253" w:lineRule="exact"/>
        <w:rPr>
          <w:rFonts w:ascii="Arial" w:hAnsi="Arial" w:cs="Arial"/>
        </w:rPr>
      </w:pPr>
    </w:p>
    <w:p w:rsidR="000C5E8F" w:rsidRDefault="000C5E8F" w:rsidP="00FE56C1">
      <w:pPr>
        <w:widowControl w:val="0"/>
        <w:tabs>
          <w:tab w:val="left" w:pos="1221"/>
        </w:tabs>
        <w:autoSpaceDE w:val="0"/>
        <w:autoSpaceDN w:val="0"/>
        <w:adjustRightInd w:val="0"/>
        <w:spacing w:before="159" w:line="253" w:lineRule="exact"/>
        <w:rPr>
          <w:rFonts w:ascii="Arial" w:hAnsi="Arial" w:cs="Arial"/>
        </w:rPr>
      </w:pPr>
      <w:bookmarkStart w:id="0" w:name="_GoBack"/>
      <w:bookmarkEnd w:id="0"/>
    </w:p>
    <w:p w:rsidR="000C5E8F" w:rsidRDefault="000C5E8F" w:rsidP="00FE56C1">
      <w:pPr>
        <w:widowControl w:val="0"/>
        <w:tabs>
          <w:tab w:val="left" w:pos="1221"/>
        </w:tabs>
        <w:autoSpaceDE w:val="0"/>
        <w:autoSpaceDN w:val="0"/>
        <w:adjustRightInd w:val="0"/>
        <w:spacing w:before="159" w:line="253" w:lineRule="exact"/>
        <w:rPr>
          <w:rFonts w:ascii="Arial" w:hAnsi="Arial" w:cs="Arial"/>
        </w:rPr>
      </w:pPr>
    </w:p>
    <w:p w:rsidR="000C5E8F" w:rsidRDefault="000C5E8F" w:rsidP="00FE56C1">
      <w:pPr>
        <w:widowControl w:val="0"/>
        <w:tabs>
          <w:tab w:val="left" w:pos="1221"/>
        </w:tabs>
        <w:autoSpaceDE w:val="0"/>
        <w:autoSpaceDN w:val="0"/>
        <w:adjustRightInd w:val="0"/>
        <w:spacing w:before="159" w:line="253" w:lineRule="exact"/>
        <w:rPr>
          <w:rFonts w:ascii="Arial" w:hAnsi="Arial" w:cs="Arial"/>
        </w:rPr>
      </w:pPr>
    </w:p>
    <w:p w:rsidR="00FE56C1" w:rsidRDefault="00FE56C1" w:rsidP="00FE56C1">
      <w:pPr>
        <w:widowControl w:val="0"/>
        <w:tabs>
          <w:tab w:val="left" w:pos="1221"/>
        </w:tabs>
        <w:autoSpaceDE w:val="0"/>
        <w:autoSpaceDN w:val="0"/>
        <w:adjustRightInd w:val="0"/>
        <w:spacing w:before="159" w:line="253" w:lineRule="exact"/>
        <w:rPr>
          <w:rFonts w:ascii="Arial" w:hAnsi="Arial" w:cs="Arial"/>
        </w:rPr>
      </w:pPr>
      <w:r>
        <w:rPr>
          <w:rFonts w:ascii="Arial" w:hAnsi="Arial" w:cs="Arial"/>
        </w:rPr>
        <w:t>Signed …</w:t>
      </w:r>
      <w:r w:rsidR="000C5E8F" w:rsidRPr="000C5E8F">
        <w:rPr>
          <w:rFonts w:ascii="Arial" w:hAnsi="Arial" w:cs="Arial"/>
          <w:noProof/>
          <w:lang w:eastAsia="en-GB"/>
        </w:rPr>
        <w:drawing>
          <wp:anchor distT="0" distB="0" distL="114300" distR="114300" simplePos="0" relativeHeight="251658240" behindDoc="0" locked="0" layoutInCell="1" allowOverlap="1">
            <wp:simplePos x="0" y="0"/>
            <wp:positionH relativeFrom="column">
              <wp:posOffset>672465</wp:posOffset>
            </wp:positionH>
            <wp:positionV relativeFrom="paragraph">
              <wp:posOffset>-1051560</wp:posOffset>
            </wp:positionV>
            <wp:extent cx="981075" cy="1266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66825"/>
                    </a:xfrm>
                    <a:prstGeom prst="rect">
                      <a:avLst/>
                    </a:prstGeom>
                    <a:noFill/>
                    <a:ln>
                      <a:noFill/>
                    </a:ln>
                  </pic:spPr>
                </pic:pic>
              </a:graphicData>
            </a:graphic>
          </wp:anchor>
        </w:drawing>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Date ……</w:t>
      </w:r>
      <w:r w:rsidR="000C5E8F">
        <w:rPr>
          <w:rFonts w:ascii="Arial" w:hAnsi="Arial" w:cs="Arial"/>
        </w:rPr>
        <w:t>27/02/2019</w:t>
      </w:r>
      <w:r>
        <w:rPr>
          <w:rFonts w:ascii="Arial" w:hAnsi="Arial" w:cs="Arial"/>
        </w:rPr>
        <w:t>…………</w:t>
      </w:r>
    </w:p>
    <w:p w:rsidR="00FE56C1" w:rsidRPr="00002BD6" w:rsidRDefault="00FE56C1" w:rsidP="00FE56C1">
      <w:pPr>
        <w:widowControl w:val="0"/>
        <w:tabs>
          <w:tab w:val="left" w:pos="1221"/>
        </w:tabs>
        <w:autoSpaceDE w:val="0"/>
        <w:autoSpaceDN w:val="0"/>
        <w:adjustRightInd w:val="0"/>
        <w:spacing w:before="159" w:line="253" w:lineRule="exact"/>
        <w:rPr>
          <w:rFonts w:ascii="Arial" w:hAnsi="Arial" w:cs="Arial"/>
        </w:rPr>
      </w:pPr>
    </w:p>
    <w:p w:rsidR="003D5410" w:rsidRPr="003D5410" w:rsidRDefault="003D5410" w:rsidP="00EC66D0">
      <w:pPr>
        <w:autoSpaceDE w:val="0"/>
        <w:autoSpaceDN w:val="0"/>
        <w:adjustRightInd w:val="0"/>
        <w:ind w:left="-567"/>
        <w:rPr>
          <w:rFonts w:ascii="Century Gothic" w:hAnsi="Century Gothic" w:cs="Arial"/>
          <w:b/>
          <w:bCs/>
          <w:sz w:val="20"/>
          <w:szCs w:val="20"/>
        </w:rPr>
      </w:pPr>
    </w:p>
    <w:p w:rsidR="00494048" w:rsidRPr="003A705E" w:rsidRDefault="003A705E" w:rsidP="003A705E">
      <w:pPr>
        <w:pStyle w:val="ListParagraph"/>
        <w:numPr>
          <w:ilvl w:val="0"/>
          <w:numId w:val="23"/>
        </w:numPr>
        <w:autoSpaceDE w:val="0"/>
        <w:autoSpaceDN w:val="0"/>
        <w:adjustRightInd w:val="0"/>
        <w:rPr>
          <w:rFonts w:ascii="Century Gothic" w:hAnsi="Century Gothic" w:cs="Arial"/>
          <w:b/>
          <w:bCs/>
          <w:sz w:val="20"/>
          <w:szCs w:val="20"/>
        </w:rPr>
      </w:pPr>
      <w:r w:rsidRPr="003A705E">
        <w:rPr>
          <w:rFonts w:ascii="Century Gothic" w:hAnsi="Century Gothic" w:cs="Arial"/>
          <w:b/>
          <w:bCs/>
          <w:sz w:val="20"/>
          <w:szCs w:val="20"/>
        </w:rPr>
        <w:t>ENVIRONMENT</w:t>
      </w:r>
    </w:p>
    <w:p w:rsidR="003A705E" w:rsidRDefault="003A705E" w:rsidP="003A705E">
      <w:pPr>
        <w:autoSpaceDE w:val="0"/>
        <w:autoSpaceDN w:val="0"/>
        <w:adjustRightInd w:val="0"/>
        <w:rPr>
          <w:rFonts w:ascii="Century Gothic" w:hAnsi="Century Gothic" w:cs="Arial"/>
          <w:b/>
          <w:bCs/>
          <w:sz w:val="20"/>
          <w:szCs w:val="20"/>
        </w:rPr>
      </w:pPr>
    </w:p>
    <w:p w:rsidR="003A705E" w:rsidRDefault="003A705E" w:rsidP="003A705E">
      <w:pPr>
        <w:pStyle w:val="ListParagraph"/>
        <w:numPr>
          <w:ilvl w:val="1"/>
          <w:numId w:val="23"/>
        </w:numPr>
        <w:autoSpaceDE w:val="0"/>
        <w:autoSpaceDN w:val="0"/>
        <w:adjustRightInd w:val="0"/>
        <w:rPr>
          <w:rFonts w:ascii="Century Gothic" w:hAnsi="Century Gothic"/>
          <w:sz w:val="20"/>
          <w:szCs w:val="20"/>
        </w:rPr>
      </w:pPr>
      <w:r w:rsidRPr="003A705E">
        <w:rPr>
          <w:rFonts w:ascii="Century Gothic" w:hAnsi="Century Gothic"/>
          <w:sz w:val="20"/>
          <w:szCs w:val="20"/>
        </w:rPr>
        <w:t>It is the Company policy to recognise</w:t>
      </w:r>
      <w:r w:rsidR="00343668">
        <w:rPr>
          <w:rFonts w:ascii="Century Gothic" w:hAnsi="Century Gothic"/>
          <w:sz w:val="20"/>
          <w:szCs w:val="20"/>
        </w:rPr>
        <w:t>,</w:t>
      </w:r>
      <w:r w:rsidRPr="003A705E">
        <w:rPr>
          <w:rFonts w:ascii="Century Gothic" w:hAnsi="Century Gothic"/>
          <w:sz w:val="20"/>
          <w:szCs w:val="20"/>
        </w:rPr>
        <w:t xml:space="preserve"> and wherever possible</w:t>
      </w:r>
      <w:r w:rsidR="00343668">
        <w:rPr>
          <w:rFonts w:ascii="Century Gothic" w:hAnsi="Century Gothic"/>
          <w:sz w:val="20"/>
          <w:szCs w:val="20"/>
        </w:rPr>
        <w:t>,</w:t>
      </w:r>
      <w:r w:rsidRPr="003A705E">
        <w:rPr>
          <w:rFonts w:ascii="Century Gothic" w:hAnsi="Century Gothic"/>
          <w:sz w:val="20"/>
          <w:szCs w:val="20"/>
        </w:rPr>
        <w:t xml:space="preserve"> to minimise any impact that it’s suggested processes have on the environment and to comply with all environmental legislation.</w:t>
      </w:r>
    </w:p>
    <w:p w:rsidR="009B76A1" w:rsidRDefault="009B76A1" w:rsidP="009B76A1">
      <w:pPr>
        <w:pStyle w:val="ListParagraph"/>
        <w:autoSpaceDE w:val="0"/>
        <w:autoSpaceDN w:val="0"/>
        <w:adjustRightInd w:val="0"/>
        <w:ind w:left="3"/>
        <w:rPr>
          <w:rFonts w:ascii="Century Gothic" w:hAnsi="Century Gothic"/>
          <w:sz w:val="20"/>
          <w:szCs w:val="20"/>
        </w:rPr>
      </w:pPr>
    </w:p>
    <w:p w:rsidR="003A705E" w:rsidRPr="009B76A1" w:rsidRDefault="003A705E" w:rsidP="009B76A1">
      <w:pPr>
        <w:pStyle w:val="ListParagraph"/>
        <w:numPr>
          <w:ilvl w:val="1"/>
          <w:numId w:val="23"/>
        </w:numPr>
        <w:autoSpaceDE w:val="0"/>
        <w:autoSpaceDN w:val="0"/>
        <w:adjustRightInd w:val="0"/>
        <w:rPr>
          <w:rFonts w:ascii="Century Gothic" w:hAnsi="Century Gothic"/>
          <w:sz w:val="20"/>
          <w:szCs w:val="20"/>
        </w:rPr>
      </w:pPr>
      <w:r w:rsidRPr="009B76A1">
        <w:rPr>
          <w:rFonts w:ascii="Century Gothic" w:hAnsi="Century Gothic"/>
          <w:sz w:val="20"/>
          <w:szCs w:val="20"/>
        </w:rPr>
        <w:t>Environment Considerations</w:t>
      </w:r>
    </w:p>
    <w:p w:rsidR="003A705E" w:rsidRDefault="003A705E" w:rsidP="003A705E">
      <w:pPr>
        <w:ind w:left="567" w:hanging="567"/>
        <w:jc w:val="bot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Dust will be controlled by vacuum cleaning where neighbours may be affected. Dust arising at source e.g. cutting operations will be retained by collectin</w:t>
      </w:r>
      <w:r w:rsidR="009B76A1">
        <w:rPr>
          <w:rFonts w:ascii="Century Gothic" w:hAnsi="Century Gothic"/>
          <w:sz w:val="20"/>
          <w:szCs w:val="20"/>
        </w:rPr>
        <w:t>g hoses attached to the machine.</w:t>
      </w:r>
    </w:p>
    <w:p w:rsidR="009B76A1" w:rsidRDefault="009B76A1" w:rsidP="009B76A1">
      <w:pPr>
        <w:pStyle w:val="ListParagraph"/>
        <w:jc w:val="bot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Engines will be turned off when not required</w:t>
      </w:r>
      <w:r w:rsidR="009B76A1">
        <w:rPr>
          <w:rFonts w:ascii="Century Gothic" w:hAnsi="Century Gothic"/>
          <w:sz w:val="20"/>
          <w:szCs w:val="20"/>
        </w:rPr>
        <w:t>.</w:t>
      </w:r>
    </w:p>
    <w:p w:rsidR="009B76A1" w:rsidRPr="009B76A1" w:rsidRDefault="009B76A1" w:rsidP="009B76A1">
      <w:pPr>
        <w:pStyle w:val="ListParagrap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Drains will be maintained and /or covered</w:t>
      </w:r>
      <w:r w:rsidR="00343668">
        <w:rPr>
          <w:rFonts w:ascii="Century Gothic" w:hAnsi="Century Gothic"/>
          <w:sz w:val="20"/>
          <w:szCs w:val="20"/>
        </w:rPr>
        <w:t>,</w:t>
      </w:r>
      <w:r w:rsidRPr="009B76A1">
        <w:rPr>
          <w:rFonts w:ascii="Century Gothic" w:hAnsi="Century Gothic"/>
          <w:sz w:val="20"/>
          <w:szCs w:val="20"/>
        </w:rPr>
        <w:t xml:space="preserve"> especi</w:t>
      </w:r>
      <w:r w:rsidR="009B76A1">
        <w:rPr>
          <w:rFonts w:ascii="Century Gothic" w:hAnsi="Century Gothic"/>
          <w:sz w:val="20"/>
          <w:szCs w:val="20"/>
        </w:rPr>
        <w:t>ally road surface water drains.</w:t>
      </w:r>
    </w:p>
    <w:p w:rsidR="009B76A1" w:rsidRPr="009B76A1" w:rsidRDefault="009B76A1" w:rsidP="009B76A1">
      <w:pPr>
        <w:pStyle w:val="ListParagrap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Waste, especially canteen waste will be disposed of promptly and kept in rodent proof bins until collection</w:t>
      </w:r>
      <w:r w:rsidR="00343668">
        <w:rPr>
          <w:rFonts w:ascii="Century Gothic" w:hAnsi="Century Gothic"/>
          <w:sz w:val="20"/>
          <w:szCs w:val="20"/>
        </w:rPr>
        <w:t>.</w:t>
      </w:r>
    </w:p>
    <w:p w:rsidR="009B76A1" w:rsidRPr="009B76A1" w:rsidRDefault="009B76A1" w:rsidP="009B76A1">
      <w:pPr>
        <w:pStyle w:val="ListParagrap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Packaging will be returned or collected by suppliers wherever possible</w:t>
      </w:r>
      <w:r w:rsidR="00343668">
        <w:rPr>
          <w:rFonts w:ascii="Century Gothic" w:hAnsi="Century Gothic"/>
          <w:sz w:val="20"/>
          <w:szCs w:val="20"/>
        </w:rPr>
        <w:t>.</w:t>
      </w:r>
    </w:p>
    <w:p w:rsidR="009B76A1" w:rsidRPr="009B76A1" w:rsidRDefault="009B76A1" w:rsidP="009B76A1">
      <w:pPr>
        <w:pStyle w:val="ListParagrap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Materials that are economic to recycle will be sent back or collected by suppliers.</w:t>
      </w:r>
    </w:p>
    <w:p w:rsidR="009B76A1" w:rsidRPr="009B76A1" w:rsidRDefault="009B76A1" w:rsidP="009B76A1">
      <w:pPr>
        <w:pStyle w:val="ListParagrap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Transmitted noise from structural operations will be minimised and only allowed to commence/continue with neighbours permission. The Principal Designer is expected to have agreed this work with the neighbours in advance.</w:t>
      </w:r>
    </w:p>
    <w:p w:rsidR="009B76A1" w:rsidRPr="009B76A1" w:rsidRDefault="009B76A1" w:rsidP="009B76A1">
      <w:pPr>
        <w:pStyle w:val="ListParagrap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Delivery vehicles that traverse the site will have tyres hosed down before leaving</w:t>
      </w:r>
    </w:p>
    <w:p w:rsidR="009B76A1" w:rsidRPr="009B76A1" w:rsidRDefault="009B76A1" w:rsidP="009B76A1">
      <w:pPr>
        <w:pStyle w:val="ListParagraph"/>
        <w:rPr>
          <w:rFonts w:ascii="Century Gothic" w:hAnsi="Century Gothic"/>
          <w:sz w:val="20"/>
          <w:szCs w:val="20"/>
        </w:rPr>
      </w:pPr>
    </w:p>
    <w:p w:rsidR="009B76A1"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Chemicals producing obnoxious smells will be substituted wherever possible</w:t>
      </w:r>
      <w:r w:rsidR="00343668">
        <w:rPr>
          <w:rFonts w:ascii="Century Gothic" w:hAnsi="Century Gothic"/>
          <w:sz w:val="20"/>
          <w:szCs w:val="20"/>
        </w:rPr>
        <w:t>.</w:t>
      </w:r>
    </w:p>
    <w:p w:rsidR="009B76A1" w:rsidRDefault="009B76A1" w:rsidP="009B76A1">
      <w:pPr>
        <w:pStyle w:val="ListParagraph"/>
        <w:rPr>
          <w:rFonts w:ascii="Century Gothic" w:hAnsi="Century Gothic"/>
          <w:sz w:val="20"/>
          <w:szCs w:val="20"/>
        </w:rPr>
      </w:pPr>
    </w:p>
    <w:p w:rsidR="009B76A1" w:rsidRDefault="009B76A1" w:rsidP="009B76A1">
      <w:pPr>
        <w:pStyle w:val="ListParagraph"/>
        <w:rPr>
          <w:rFonts w:ascii="Century Gothic" w:hAnsi="Century Gothic"/>
          <w:sz w:val="20"/>
          <w:szCs w:val="20"/>
        </w:rPr>
      </w:pPr>
    </w:p>
    <w:p w:rsidR="009B76A1" w:rsidRPr="009B76A1" w:rsidRDefault="009B76A1" w:rsidP="009B76A1">
      <w:pPr>
        <w:pStyle w:val="ListParagraph"/>
        <w:rPr>
          <w:rFonts w:ascii="Century Gothic" w:hAnsi="Century Gothic"/>
          <w:sz w:val="20"/>
          <w:szCs w:val="20"/>
        </w:rPr>
      </w:pPr>
    </w:p>
    <w:p w:rsidR="003A705E" w:rsidRDefault="003A705E" w:rsidP="009B76A1">
      <w:pPr>
        <w:pStyle w:val="ListParagraph"/>
        <w:numPr>
          <w:ilvl w:val="0"/>
          <w:numId w:val="24"/>
        </w:numPr>
        <w:jc w:val="both"/>
        <w:rPr>
          <w:rFonts w:ascii="Century Gothic" w:hAnsi="Century Gothic"/>
          <w:sz w:val="20"/>
          <w:szCs w:val="20"/>
        </w:rPr>
      </w:pPr>
      <w:r w:rsidRPr="009B76A1">
        <w:rPr>
          <w:rFonts w:ascii="Century Gothic" w:hAnsi="Century Gothic"/>
          <w:sz w:val="20"/>
          <w:szCs w:val="20"/>
        </w:rPr>
        <w:t>Complaints or enquiries from neighbours will be logged and closed out promptly with a copy back to the neighbour.</w:t>
      </w:r>
    </w:p>
    <w:p w:rsidR="009B76A1" w:rsidRDefault="009B76A1" w:rsidP="009B76A1">
      <w:pPr>
        <w:jc w:val="both"/>
        <w:rPr>
          <w:rFonts w:ascii="Century Gothic" w:hAnsi="Century Gothic"/>
          <w:sz w:val="20"/>
          <w:szCs w:val="20"/>
        </w:rPr>
      </w:pPr>
    </w:p>
    <w:p w:rsidR="009B76A1" w:rsidRDefault="009B76A1" w:rsidP="009B76A1">
      <w:pPr>
        <w:pStyle w:val="ListParagraph"/>
        <w:numPr>
          <w:ilvl w:val="1"/>
          <w:numId w:val="23"/>
        </w:numPr>
        <w:jc w:val="both"/>
        <w:rPr>
          <w:rFonts w:ascii="Century Gothic" w:hAnsi="Century Gothic"/>
          <w:sz w:val="20"/>
          <w:szCs w:val="20"/>
        </w:rPr>
      </w:pPr>
      <w:r w:rsidRPr="009B76A1">
        <w:rPr>
          <w:rFonts w:ascii="Century Gothic" w:hAnsi="Century Gothic"/>
          <w:sz w:val="20"/>
          <w:szCs w:val="20"/>
        </w:rPr>
        <w:t>Legal Compliance</w:t>
      </w:r>
    </w:p>
    <w:p w:rsidR="009B76A1" w:rsidRDefault="009B76A1" w:rsidP="009B76A1">
      <w:pPr>
        <w:pStyle w:val="ListParagraph"/>
        <w:ind w:left="3"/>
        <w:jc w:val="both"/>
        <w:rPr>
          <w:rFonts w:ascii="Century Gothic" w:hAnsi="Century Gothic"/>
          <w:sz w:val="20"/>
          <w:szCs w:val="20"/>
        </w:rPr>
      </w:pPr>
    </w:p>
    <w:p w:rsidR="009B76A1" w:rsidRDefault="009B76A1" w:rsidP="009B76A1">
      <w:pPr>
        <w:pStyle w:val="ListParagraph"/>
        <w:numPr>
          <w:ilvl w:val="0"/>
          <w:numId w:val="26"/>
        </w:numPr>
        <w:jc w:val="both"/>
        <w:rPr>
          <w:rFonts w:ascii="Century Gothic" w:hAnsi="Century Gothic"/>
          <w:sz w:val="20"/>
          <w:szCs w:val="20"/>
        </w:rPr>
      </w:pPr>
      <w:r>
        <w:rPr>
          <w:rFonts w:ascii="Century Gothic" w:hAnsi="Century Gothic"/>
          <w:sz w:val="20"/>
          <w:szCs w:val="20"/>
        </w:rPr>
        <w:t>Making sure our subcontractors comply with the correct legislation (Toolbox Talks).</w:t>
      </w:r>
    </w:p>
    <w:p w:rsidR="009B76A1" w:rsidRDefault="009B76A1" w:rsidP="009B76A1">
      <w:pPr>
        <w:pStyle w:val="ListParagraph"/>
        <w:ind w:left="723"/>
        <w:jc w:val="both"/>
        <w:rPr>
          <w:rFonts w:ascii="Century Gothic" w:hAnsi="Century Gothic"/>
          <w:sz w:val="20"/>
          <w:szCs w:val="20"/>
        </w:rPr>
      </w:pPr>
    </w:p>
    <w:p w:rsidR="009B76A1" w:rsidRPr="009B76A1" w:rsidRDefault="009B76A1" w:rsidP="009B76A1">
      <w:pPr>
        <w:pStyle w:val="ListParagraph"/>
        <w:numPr>
          <w:ilvl w:val="0"/>
          <w:numId w:val="26"/>
        </w:numPr>
        <w:jc w:val="both"/>
        <w:rPr>
          <w:rFonts w:ascii="Century Gothic" w:hAnsi="Century Gothic"/>
          <w:sz w:val="20"/>
          <w:szCs w:val="20"/>
        </w:rPr>
      </w:pPr>
      <w:r>
        <w:rPr>
          <w:rFonts w:ascii="Century Gothic" w:hAnsi="Century Gothic"/>
          <w:sz w:val="20"/>
          <w:szCs w:val="20"/>
        </w:rPr>
        <w:t>A detailed design understanding all-encompassing impacts from transporting materials to material selection.</w:t>
      </w:r>
    </w:p>
    <w:p w:rsidR="00494048" w:rsidRDefault="00494048" w:rsidP="00EC66D0">
      <w:pPr>
        <w:autoSpaceDE w:val="0"/>
        <w:autoSpaceDN w:val="0"/>
        <w:adjustRightInd w:val="0"/>
        <w:ind w:left="-567"/>
        <w:rPr>
          <w:rFonts w:ascii="Century Gothic" w:hAnsi="Century Gothic" w:cs="Arial"/>
          <w:b/>
          <w:bCs/>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2</w:t>
      </w:r>
      <w:r w:rsidR="003D5410" w:rsidRPr="003D5410">
        <w:rPr>
          <w:rFonts w:ascii="Century Gothic" w:hAnsi="Century Gothic" w:cs="Arial"/>
          <w:b/>
          <w:bCs/>
          <w:sz w:val="20"/>
          <w:szCs w:val="20"/>
        </w:rPr>
        <w:tab/>
      </w:r>
      <w:r w:rsidR="00215E50">
        <w:rPr>
          <w:rFonts w:ascii="Century Gothic" w:hAnsi="Century Gothic" w:cs="Arial"/>
          <w:b/>
          <w:bCs/>
          <w:sz w:val="20"/>
          <w:szCs w:val="20"/>
        </w:rPr>
        <w:t>NOISE</w:t>
      </w:r>
    </w:p>
    <w:p w:rsidR="00452EB0" w:rsidRPr="003D5410" w:rsidRDefault="00452EB0" w:rsidP="00EC66D0">
      <w:pPr>
        <w:autoSpaceDE w:val="0"/>
        <w:autoSpaceDN w:val="0"/>
        <w:adjustRightInd w:val="0"/>
        <w:ind w:left="-567"/>
        <w:rPr>
          <w:rFonts w:ascii="Century Gothic" w:hAnsi="Century Gothic" w:cs="Arial"/>
          <w:b/>
          <w:bCs/>
          <w:sz w:val="20"/>
          <w:szCs w:val="20"/>
        </w:rPr>
      </w:pPr>
    </w:p>
    <w:p w:rsidR="003A6D58" w:rsidRPr="003D5410" w:rsidRDefault="00494048" w:rsidP="003D5410">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.1</w:t>
      </w:r>
      <w:r w:rsidR="003D5410">
        <w:rPr>
          <w:rFonts w:ascii="Century Gothic" w:hAnsi="Century Gothic" w:cs="Arial"/>
          <w:b/>
          <w:bCs/>
          <w:sz w:val="20"/>
          <w:szCs w:val="20"/>
        </w:rPr>
        <w:tab/>
      </w:r>
      <w:r w:rsidR="003A6D58" w:rsidRPr="003D5410">
        <w:rPr>
          <w:rFonts w:ascii="Century Gothic" w:hAnsi="Century Gothic" w:cs="Arial"/>
          <w:sz w:val="20"/>
          <w:szCs w:val="20"/>
        </w:rPr>
        <w:t>Baseline noise surveys will be initiated to establish formally acceptable noise levels for each specific</w:t>
      </w:r>
      <w:r w:rsidR="00452EB0" w:rsidRPr="003D5410">
        <w:rPr>
          <w:rFonts w:ascii="Century Gothic" w:hAnsi="Century Gothic" w:cs="Arial"/>
          <w:sz w:val="20"/>
          <w:szCs w:val="20"/>
        </w:rPr>
        <w:t xml:space="preserve"> </w:t>
      </w:r>
      <w:r w:rsidR="003A6D58" w:rsidRPr="003D5410">
        <w:rPr>
          <w:rFonts w:ascii="Century Gothic" w:hAnsi="Century Gothic" w:cs="Arial"/>
          <w:sz w:val="20"/>
          <w:szCs w:val="20"/>
        </w:rPr>
        <w:t>site where necessary. These noise levels will be included in any formal agreements with the Local</w:t>
      </w:r>
      <w:r w:rsidR="00452EB0" w:rsidRPr="003D5410">
        <w:rPr>
          <w:rFonts w:ascii="Century Gothic" w:hAnsi="Century Gothic" w:cs="Arial"/>
          <w:sz w:val="20"/>
          <w:szCs w:val="20"/>
        </w:rPr>
        <w:t xml:space="preserve"> </w:t>
      </w:r>
      <w:r w:rsidR="003A6D58" w:rsidRPr="003D5410">
        <w:rPr>
          <w:rFonts w:ascii="Century Gothic" w:hAnsi="Century Gothic" w:cs="Arial"/>
          <w:sz w:val="20"/>
          <w:szCs w:val="20"/>
        </w:rPr>
        <w:t>Environmental Health office for the project.</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3D5410">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.2</w:t>
      </w:r>
      <w:r w:rsidR="003D5410">
        <w:rPr>
          <w:rFonts w:ascii="Century Gothic" w:hAnsi="Century Gothic" w:cs="Arial"/>
          <w:b/>
          <w:bCs/>
          <w:sz w:val="20"/>
          <w:szCs w:val="20"/>
        </w:rPr>
        <w:tab/>
      </w:r>
      <w:r w:rsidR="003A6D58" w:rsidRPr="003D5410">
        <w:rPr>
          <w:rFonts w:ascii="Century Gothic" w:hAnsi="Century Gothic" w:cs="Arial"/>
          <w:sz w:val="20"/>
          <w:szCs w:val="20"/>
        </w:rPr>
        <w:t>The noise criteria will be utilised in determining the method of work, type of plant to be used and noise</w:t>
      </w:r>
      <w:r w:rsidR="00452EB0" w:rsidRPr="003D5410">
        <w:rPr>
          <w:rFonts w:ascii="Century Gothic" w:hAnsi="Century Gothic" w:cs="Arial"/>
          <w:sz w:val="20"/>
          <w:szCs w:val="20"/>
        </w:rPr>
        <w:t xml:space="preserve"> </w:t>
      </w:r>
      <w:r w:rsidR="003A6D58" w:rsidRPr="003D5410">
        <w:rPr>
          <w:rFonts w:ascii="Century Gothic" w:hAnsi="Century Gothic" w:cs="Arial"/>
          <w:sz w:val="20"/>
          <w:szCs w:val="20"/>
        </w:rPr>
        <w:t>mitigation measures for each construction site.</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.3</w:t>
      </w:r>
      <w:r w:rsidR="003D5410">
        <w:rPr>
          <w:rFonts w:ascii="Century Gothic" w:hAnsi="Century Gothic" w:cs="Arial"/>
          <w:b/>
          <w:bCs/>
          <w:sz w:val="20"/>
          <w:szCs w:val="20"/>
        </w:rPr>
        <w:tab/>
      </w:r>
      <w:r w:rsidR="003A6D58" w:rsidRPr="003D5410">
        <w:rPr>
          <w:rFonts w:ascii="Century Gothic" w:hAnsi="Century Gothic" w:cs="Arial"/>
          <w:sz w:val="20"/>
          <w:szCs w:val="20"/>
        </w:rPr>
        <w:t>Where appropriate the Local Council will be informed of the works in accordance with current</w:t>
      </w:r>
    </w:p>
    <w:p w:rsidR="003A6D58" w:rsidRPr="003D5410" w:rsidRDefault="003A6D58" w:rsidP="00061279">
      <w:pPr>
        <w:autoSpaceDE w:val="0"/>
        <w:autoSpaceDN w:val="0"/>
        <w:adjustRightInd w:val="0"/>
        <w:rPr>
          <w:rFonts w:ascii="Century Gothic" w:hAnsi="Century Gothic" w:cs="Arial"/>
          <w:sz w:val="20"/>
          <w:szCs w:val="20"/>
        </w:rPr>
      </w:pPr>
      <w:r w:rsidRPr="003D5410">
        <w:rPr>
          <w:rFonts w:ascii="Century Gothic" w:hAnsi="Century Gothic" w:cs="Arial"/>
          <w:sz w:val="20"/>
          <w:szCs w:val="20"/>
        </w:rPr>
        <w:t>Legislation. The application will contain particulars of the wor</w:t>
      </w:r>
      <w:r w:rsidR="003D5410">
        <w:rPr>
          <w:rFonts w:ascii="Century Gothic" w:hAnsi="Century Gothic" w:cs="Arial"/>
          <w:sz w:val="20"/>
          <w:szCs w:val="20"/>
        </w:rPr>
        <w:t xml:space="preserve">ks, work methods and details of </w:t>
      </w:r>
      <w:r w:rsidRPr="003D5410">
        <w:rPr>
          <w:rFonts w:ascii="Century Gothic" w:hAnsi="Century Gothic" w:cs="Arial"/>
          <w:sz w:val="20"/>
          <w:szCs w:val="20"/>
        </w:rPr>
        <w:t>the</w:t>
      </w:r>
      <w:r w:rsidR="00061279">
        <w:rPr>
          <w:rFonts w:ascii="Century Gothic" w:hAnsi="Century Gothic" w:cs="Arial"/>
          <w:sz w:val="20"/>
          <w:szCs w:val="20"/>
        </w:rPr>
        <w:t xml:space="preserve"> m</w:t>
      </w:r>
      <w:r w:rsidR="006B368F" w:rsidRPr="003D5410">
        <w:rPr>
          <w:rFonts w:ascii="Century Gothic" w:hAnsi="Century Gothic" w:cs="Arial"/>
          <w:sz w:val="20"/>
          <w:szCs w:val="20"/>
        </w:rPr>
        <w:t>easures proposed</w:t>
      </w:r>
      <w:r w:rsidRPr="003D5410">
        <w:rPr>
          <w:rFonts w:ascii="Century Gothic" w:hAnsi="Century Gothic" w:cs="Arial"/>
          <w:sz w:val="20"/>
          <w:szCs w:val="20"/>
        </w:rPr>
        <w:t xml:space="preserve"> to minimise noise nuisance resulting from the works in accordance with the</w:t>
      </w:r>
      <w:r w:rsidR="00061279">
        <w:rPr>
          <w:rFonts w:ascii="Century Gothic" w:hAnsi="Century Gothic" w:cs="Arial"/>
          <w:sz w:val="20"/>
          <w:szCs w:val="20"/>
        </w:rPr>
        <w:t xml:space="preserve"> c</w:t>
      </w:r>
      <w:r w:rsidR="00452EB0" w:rsidRPr="003D5410">
        <w:rPr>
          <w:rFonts w:ascii="Century Gothic" w:hAnsi="Century Gothic" w:cs="Arial"/>
          <w:sz w:val="20"/>
          <w:szCs w:val="20"/>
        </w:rPr>
        <w:t>urrent</w:t>
      </w:r>
      <w:r w:rsidRPr="003D5410">
        <w:rPr>
          <w:rFonts w:ascii="Century Gothic" w:hAnsi="Century Gothic" w:cs="Arial"/>
          <w:sz w:val="20"/>
          <w:szCs w:val="20"/>
        </w:rPr>
        <w:t xml:space="preserve"> British Standard and relevant Environmental Legislation.</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061279">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.4</w:t>
      </w:r>
      <w:r w:rsidR="00061279">
        <w:rPr>
          <w:rFonts w:ascii="Century Gothic" w:hAnsi="Century Gothic" w:cs="Arial"/>
          <w:b/>
          <w:bCs/>
          <w:sz w:val="20"/>
          <w:szCs w:val="20"/>
        </w:rPr>
        <w:tab/>
      </w:r>
      <w:r w:rsidR="003A6D58" w:rsidRPr="003D5410">
        <w:rPr>
          <w:rFonts w:ascii="Century Gothic" w:hAnsi="Century Gothic" w:cs="Arial"/>
          <w:sz w:val="20"/>
          <w:szCs w:val="20"/>
        </w:rPr>
        <w:t>The Company will comply with the recommendations set out in the current Code of Practice for Noise</w:t>
      </w:r>
      <w:r w:rsidR="00452EB0" w:rsidRPr="003D5410">
        <w:rPr>
          <w:rFonts w:ascii="Century Gothic" w:hAnsi="Century Gothic" w:cs="Arial"/>
          <w:sz w:val="20"/>
          <w:szCs w:val="20"/>
        </w:rPr>
        <w:t xml:space="preserve"> </w:t>
      </w:r>
      <w:r w:rsidR="003A6D58" w:rsidRPr="003D5410">
        <w:rPr>
          <w:rFonts w:ascii="Century Gothic" w:hAnsi="Century Gothic" w:cs="Arial"/>
          <w:sz w:val="20"/>
          <w:szCs w:val="20"/>
        </w:rPr>
        <w:t>Control on Construction, Demolition and Open Sites, Code of Practice for Basic Information and</w:t>
      </w:r>
      <w:r w:rsidR="00061279">
        <w:rPr>
          <w:rFonts w:ascii="Century Gothic" w:hAnsi="Century Gothic" w:cs="Arial"/>
          <w:sz w:val="20"/>
          <w:szCs w:val="20"/>
        </w:rPr>
        <w:t xml:space="preserve"> p</w:t>
      </w:r>
      <w:r w:rsidR="003A6D58" w:rsidRPr="003D5410">
        <w:rPr>
          <w:rFonts w:ascii="Century Gothic" w:hAnsi="Century Gothic" w:cs="Arial"/>
          <w:sz w:val="20"/>
          <w:szCs w:val="20"/>
        </w:rPr>
        <w:t>rocedures for Noise Control, and Guide to Noise Control Legislation for Construction and Demolition.</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061279">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.5</w:t>
      </w:r>
      <w:r w:rsidR="00061279">
        <w:rPr>
          <w:rFonts w:ascii="Century Gothic" w:hAnsi="Century Gothic" w:cs="Arial"/>
          <w:b/>
          <w:bCs/>
          <w:sz w:val="20"/>
          <w:szCs w:val="20"/>
        </w:rPr>
        <w:tab/>
      </w:r>
      <w:r w:rsidR="003A6D58" w:rsidRPr="003D5410">
        <w:rPr>
          <w:rFonts w:ascii="Century Gothic" w:hAnsi="Century Gothic" w:cs="Arial"/>
          <w:sz w:val="20"/>
          <w:szCs w:val="20"/>
        </w:rPr>
        <w:t>While it is recognised that the current British Standard, Method of Rating Industrial Noise Affecting</w:t>
      </w:r>
      <w:r w:rsidR="00061279">
        <w:rPr>
          <w:rFonts w:ascii="Century Gothic" w:hAnsi="Century Gothic" w:cs="Arial"/>
          <w:sz w:val="20"/>
          <w:szCs w:val="20"/>
        </w:rPr>
        <w:t xml:space="preserve"> </w:t>
      </w:r>
      <w:r w:rsidR="003A6D58" w:rsidRPr="003D5410">
        <w:rPr>
          <w:rFonts w:ascii="Century Gothic" w:hAnsi="Century Gothic" w:cs="Arial"/>
          <w:sz w:val="20"/>
          <w:szCs w:val="20"/>
        </w:rPr>
        <w:t>Mixed Residential and Industrial Areas, is not applicable to construction works, the philosophy of this</w:t>
      </w:r>
      <w:r w:rsidR="00061279">
        <w:rPr>
          <w:rFonts w:ascii="Century Gothic" w:hAnsi="Century Gothic" w:cs="Arial"/>
          <w:sz w:val="20"/>
          <w:szCs w:val="20"/>
        </w:rPr>
        <w:t xml:space="preserve"> </w:t>
      </w:r>
      <w:r w:rsidR="003A6D58" w:rsidRPr="003D5410">
        <w:rPr>
          <w:rFonts w:ascii="Century Gothic" w:hAnsi="Century Gothic" w:cs="Arial"/>
          <w:sz w:val="20"/>
          <w:szCs w:val="20"/>
        </w:rPr>
        <w:t>document may be referred to in assessing degrees of nuisance.</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061279">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.6</w:t>
      </w:r>
      <w:r w:rsidR="00061279">
        <w:rPr>
          <w:rFonts w:ascii="Century Gothic" w:hAnsi="Century Gothic" w:cs="Arial"/>
          <w:b/>
          <w:bCs/>
          <w:sz w:val="20"/>
          <w:szCs w:val="20"/>
        </w:rPr>
        <w:tab/>
      </w:r>
      <w:r w:rsidR="003A6D58" w:rsidRPr="003D5410">
        <w:rPr>
          <w:rFonts w:ascii="Century Gothic" w:hAnsi="Century Gothic" w:cs="Arial"/>
          <w:sz w:val="20"/>
          <w:szCs w:val="20"/>
        </w:rPr>
        <w:t>Before the commencement of the works at any site, the Company will submit to the Local Auth</w:t>
      </w:r>
      <w:r w:rsidR="00061279">
        <w:rPr>
          <w:rFonts w:ascii="Century Gothic" w:hAnsi="Century Gothic" w:cs="Arial"/>
          <w:sz w:val="20"/>
          <w:szCs w:val="20"/>
        </w:rPr>
        <w:t xml:space="preserve">ority </w:t>
      </w:r>
      <w:r w:rsidR="003A6D58" w:rsidRPr="003D5410">
        <w:rPr>
          <w:rFonts w:ascii="Century Gothic" w:hAnsi="Century Gothic" w:cs="Arial"/>
          <w:sz w:val="20"/>
          <w:szCs w:val="20"/>
        </w:rPr>
        <w:t>the</w:t>
      </w:r>
      <w:r w:rsidR="00452EB0" w:rsidRPr="003D5410">
        <w:rPr>
          <w:rFonts w:ascii="Century Gothic" w:hAnsi="Century Gothic" w:cs="Arial"/>
          <w:sz w:val="20"/>
          <w:szCs w:val="20"/>
        </w:rPr>
        <w:t xml:space="preserve"> </w:t>
      </w:r>
      <w:r w:rsidR="00061279">
        <w:rPr>
          <w:rFonts w:ascii="Century Gothic" w:hAnsi="Century Gothic" w:cs="Arial"/>
          <w:sz w:val="20"/>
          <w:szCs w:val="20"/>
        </w:rPr>
        <w:t>following information:</w:t>
      </w:r>
    </w:p>
    <w:p w:rsidR="00F77A53" w:rsidRPr="003D5410" w:rsidRDefault="00F77A53" w:rsidP="00EC66D0">
      <w:pPr>
        <w:autoSpaceDE w:val="0"/>
        <w:autoSpaceDN w:val="0"/>
        <w:adjustRightInd w:val="0"/>
        <w:ind w:left="-567"/>
        <w:rPr>
          <w:rFonts w:ascii="Century Gothic" w:hAnsi="Century Gothic" w:cs="Arial"/>
          <w:b/>
          <w:bCs/>
          <w:sz w:val="20"/>
          <w:szCs w:val="20"/>
        </w:rPr>
      </w:pPr>
    </w:p>
    <w:p w:rsidR="00061279" w:rsidRDefault="003A6D58" w:rsidP="00061279">
      <w:pPr>
        <w:pStyle w:val="ListParagraph"/>
        <w:numPr>
          <w:ilvl w:val="0"/>
          <w:numId w:val="2"/>
        </w:numPr>
        <w:autoSpaceDE w:val="0"/>
        <w:autoSpaceDN w:val="0"/>
        <w:adjustRightInd w:val="0"/>
        <w:ind w:left="709"/>
        <w:rPr>
          <w:rFonts w:ascii="Century Gothic" w:hAnsi="Century Gothic" w:cs="Arial"/>
          <w:sz w:val="20"/>
          <w:szCs w:val="20"/>
        </w:rPr>
      </w:pPr>
      <w:r w:rsidRPr="00061279">
        <w:rPr>
          <w:rFonts w:ascii="Century Gothic" w:hAnsi="Century Gothic" w:cs="Arial"/>
          <w:sz w:val="20"/>
          <w:szCs w:val="20"/>
        </w:rPr>
        <w:t>A method statement (in accordance with the current British Standard), stating precisely the type of</w:t>
      </w:r>
      <w:r w:rsidR="00061279" w:rsidRPr="00061279">
        <w:rPr>
          <w:rFonts w:ascii="Century Gothic" w:hAnsi="Century Gothic" w:cs="Arial"/>
          <w:sz w:val="20"/>
          <w:szCs w:val="20"/>
        </w:rPr>
        <w:t xml:space="preserve"> </w:t>
      </w:r>
      <w:r w:rsidRPr="00061279">
        <w:rPr>
          <w:rFonts w:ascii="Century Gothic" w:hAnsi="Century Gothic" w:cs="Arial"/>
          <w:sz w:val="20"/>
          <w:szCs w:val="20"/>
        </w:rPr>
        <w:t>plant to be used and the proposed noise control methods.</w:t>
      </w:r>
    </w:p>
    <w:p w:rsidR="00061279" w:rsidRPr="00061279" w:rsidRDefault="00061279" w:rsidP="00061279">
      <w:pPr>
        <w:autoSpaceDE w:val="0"/>
        <w:autoSpaceDN w:val="0"/>
        <w:adjustRightInd w:val="0"/>
        <w:ind w:left="349"/>
        <w:rPr>
          <w:rFonts w:ascii="Century Gothic" w:hAnsi="Century Gothic" w:cs="Arial"/>
          <w:sz w:val="20"/>
          <w:szCs w:val="20"/>
        </w:rPr>
      </w:pPr>
    </w:p>
    <w:p w:rsidR="00061279" w:rsidRDefault="003A6D58" w:rsidP="00061279">
      <w:pPr>
        <w:pStyle w:val="ListParagraph"/>
        <w:numPr>
          <w:ilvl w:val="0"/>
          <w:numId w:val="2"/>
        </w:numPr>
        <w:autoSpaceDE w:val="0"/>
        <w:autoSpaceDN w:val="0"/>
        <w:adjustRightInd w:val="0"/>
        <w:ind w:left="709"/>
        <w:rPr>
          <w:rFonts w:ascii="Century Gothic" w:hAnsi="Century Gothic" w:cs="Arial"/>
          <w:sz w:val="20"/>
          <w:szCs w:val="20"/>
        </w:rPr>
      </w:pPr>
      <w:r w:rsidRPr="00061279">
        <w:rPr>
          <w:rFonts w:ascii="Century Gothic" w:hAnsi="Century Gothic" w:cs="Arial"/>
          <w:sz w:val="20"/>
          <w:szCs w:val="20"/>
        </w:rPr>
        <w:t>A programme of work indicating the sound power level and location for each activity on the</w:t>
      </w:r>
      <w:r w:rsidR="00061279">
        <w:rPr>
          <w:rFonts w:ascii="Century Gothic" w:hAnsi="Century Gothic" w:cs="Arial"/>
          <w:sz w:val="20"/>
          <w:szCs w:val="20"/>
        </w:rPr>
        <w:t xml:space="preserve"> </w:t>
      </w:r>
      <w:r w:rsidRPr="00061279">
        <w:rPr>
          <w:rFonts w:ascii="Century Gothic" w:hAnsi="Century Gothic" w:cs="Arial"/>
          <w:sz w:val="20"/>
          <w:szCs w:val="20"/>
        </w:rPr>
        <w:t>programme.</w:t>
      </w:r>
    </w:p>
    <w:p w:rsidR="00061279" w:rsidRPr="00061279" w:rsidRDefault="00061279" w:rsidP="00061279">
      <w:pPr>
        <w:pStyle w:val="ListParagraph"/>
        <w:rPr>
          <w:rFonts w:ascii="Century Gothic" w:hAnsi="Century Gothic" w:cs="Arial"/>
          <w:sz w:val="20"/>
          <w:szCs w:val="20"/>
        </w:rPr>
      </w:pPr>
    </w:p>
    <w:p w:rsidR="00061279" w:rsidRDefault="003A6D58" w:rsidP="00061279">
      <w:pPr>
        <w:pStyle w:val="ListParagraph"/>
        <w:numPr>
          <w:ilvl w:val="0"/>
          <w:numId w:val="2"/>
        </w:numPr>
        <w:autoSpaceDE w:val="0"/>
        <w:autoSpaceDN w:val="0"/>
        <w:adjustRightInd w:val="0"/>
        <w:ind w:left="709"/>
        <w:rPr>
          <w:rFonts w:ascii="Century Gothic" w:hAnsi="Century Gothic" w:cs="Arial"/>
          <w:sz w:val="20"/>
          <w:szCs w:val="20"/>
        </w:rPr>
      </w:pPr>
      <w:r w:rsidRPr="00061279">
        <w:rPr>
          <w:rFonts w:ascii="Century Gothic" w:hAnsi="Century Gothic" w:cs="Arial"/>
          <w:sz w:val="20"/>
          <w:szCs w:val="20"/>
        </w:rPr>
        <w:t xml:space="preserve">Documentation from </w:t>
      </w:r>
      <w:r w:rsidR="006B368F" w:rsidRPr="00061279">
        <w:rPr>
          <w:rFonts w:ascii="Century Gothic" w:hAnsi="Century Gothic" w:cs="Arial"/>
          <w:sz w:val="20"/>
          <w:szCs w:val="20"/>
        </w:rPr>
        <w:t>manufacturers’</w:t>
      </w:r>
      <w:r w:rsidRPr="00061279">
        <w:rPr>
          <w:rFonts w:ascii="Century Gothic" w:hAnsi="Century Gothic" w:cs="Arial"/>
          <w:sz w:val="20"/>
          <w:szCs w:val="20"/>
        </w:rPr>
        <w:t xml:space="preserve"> literature establishing the sound power level of plant.</w:t>
      </w:r>
    </w:p>
    <w:p w:rsidR="00061279" w:rsidRPr="00061279" w:rsidRDefault="00061279" w:rsidP="00061279">
      <w:pPr>
        <w:pStyle w:val="ListParagraph"/>
        <w:rPr>
          <w:rFonts w:ascii="Century Gothic" w:hAnsi="Century Gothic" w:cs="Arial"/>
          <w:sz w:val="20"/>
          <w:szCs w:val="20"/>
        </w:rPr>
      </w:pPr>
    </w:p>
    <w:p w:rsidR="00061279" w:rsidRDefault="003A6D58" w:rsidP="00061279">
      <w:pPr>
        <w:pStyle w:val="ListParagraph"/>
        <w:numPr>
          <w:ilvl w:val="0"/>
          <w:numId w:val="2"/>
        </w:numPr>
        <w:autoSpaceDE w:val="0"/>
        <w:autoSpaceDN w:val="0"/>
        <w:adjustRightInd w:val="0"/>
        <w:ind w:left="709"/>
        <w:rPr>
          <w:rFonts w:ascii="Century Gothic" w:hAnsi="Century Gothic" w:cs="Arial"/>
          <w:sz w:val="20"/>
          <w:szCs w:val="20"/>
        </w:rPr>
      </w:pPr>
      <w:r w:rsidRPr="00061279">
        <w:rPr>
          <w:rFonts w:ascii="Century Gothic" w:hAnsi="Century Gothic" w:cs="Arial"/>
          <w:sz w:val="20"/>
          <w:szCs w:val="20"/>
        </w:rPr>
        <w:t xml:space="preserve">Calculations of </w:t>
      </w:r>
      <w:proofErr w:type="spellStart"/>
      <w:r w:rsidRPr="00061279">
        <w:rPr>
          <w:rFonts w:ascii="Century Gothic" w:hAnsi="Century Gothic" w:cs="Arial"/>
          <w:sz w:val="20"/>
          <w:szCs w:val="20"/>
        </w:rPr>
        <w:t>LAeq</w:t>
      </w:r>
      <w:proofErr w:type="spellEnd"/>
      <w:r w:rsidRPr="00061279">
        <w:rPr>
          <w:rFonts w:ascii="Century Gothic" w:hAnsi="Century Gothic" w:cs="Arial"/>
          <w:sz w:val="20"/>
          <w:szCs w:val="20"/>
        </w:rPr>
        <w:t xml:space="preserve"> and maximum levels at specified buildings as requested by the Local Authority.</w:t>
      </w:r>
    </w:p>
    <w:p w:rsidR="00061279" w:rsidRPr="00061279" w:rsidRDefault="00061279" w:rsidP="00061279">
      <w:pPr>
        <w:pStyle w:val="ListParagraph"/>
        <w:rPr>
          <w:rFonts w:ascii="Century Gothic" w:hAnsi="Century Gothic" w:cs="Arial"/>
          <w:sz w:val="20"/>
          <w:szCs w:val="20"/>
        </w:rPr>
      </w:pPr>
    </w:p>
    <w:p w:rsidR="003A6D58" w:rsidRPr="00061279" w:rsidRDefault="003A6D58" w:rsidP="00061279">
      <w:pPr>
        <w:pStyle w:val="ListParagraph"/>
        <w:numPr>
          <w:ilvl w:val="0"/>
          <w:numId w:val="2"/>
        </w:numPr>
        <w:autoSpaceDE w:val="0"/>
        <w:autoSpaceDN w:val="0"/>
        <w:adjustRightInd w:val="0"/>
        <w:ind w:left="709"/>
        <w:rPr>
          <w:rFonts w:ascii="Century Gothic" w:hAnsi="Century Gothic" w:cs="Arial"/>
          <w:sz w:val="20"/>
          <w:szCs w:val="20"/>
        </w:rPr>
      </w:pPr>
      <w:r w:rsidRPr="00061279">
        <w:rPr>
          <w:rFonts w:ascii="Century Gothic" w:hAnsi="Century Gothic" w:cs="Arial"/>
          <w:sz w:val="20"/>
          <w:szCs w:val="20"/>
        </w:rPr>
        <w:t>Any changes with regards to the type of plant or programme of work, the proposed alteration and</w:t>
      </w:r>
      <w:r w:rsidR="00061279" w:rsidRPr="00061279">
        <w:rPr>
          <w:rFonts w:ascii="Century Gothic" w:hAnsi="Century Gothic" w:cs="Arial"/>
          <w:sz w:val="20"/>
          <w:szCs w:val="20"/>
        </w:rPr>
        <w:t xml:space="preserve"> </w:t>
      </w:r>
      <w:r w:rsidR="004D5B41" w:rsidRPr="00061279">
        <w:rPr>
          <w:rFonts w:ascii="Century Gothic" w:hAnsi="Century Gothic" w:cs="Arial"/>
          <w:sz w:val="20"/>
          <w:szCs w:val="20"/>
        </w:rPr>
        <w:t>i</w:t>
      </w:r>
      <w:r w:rsidR="00452EB0" w:rsidRPr="00061279">
        <w:rPr>
          <w:rFonts w:ascii="Century Gothic" w:hAnsi="Century Gothic" w:cs="Arial"/>
          <w:sz w:val="20"/>
          <w:szCs w:val="20"/>
        </w:rPr>
        <w:t>nformation</w:t>
      </w:r>
      <w:r w:rsidRPr="00061279">
        <w:rPr>
          <w:rFonts w:ascii="Century Gothic" w:hAnsi="Century Gothic" w:cs="Arial"/>
          <w:sz w:val="20"/>
          <w:szCs w:val="20"/>
        </w:rPr>
        <w:t xml:space="preserve"> will be submitted to the Local Authority in advance for approval.</w:t>
      </w:r>
    </w:p>
    <w:p w:rsidR="00452EB0" w:rsidRPr="003D5410" w:rsidRDefault="00452EB0" w:rsidP="00EC66D0">
      <w:pPr>
        <w:autoSpaceDE w:val="0"/>
        <w:autoSpaceDN w:val="0"/>
        <w:adjustRightInd w:val="0"/>
        <w:ind w:left="-567"/>
        <w:rPr>
          <w:rFonts w:ascii="Century Gothic" w:hAnsi="Century Gothic" w:cs="Arial"/>
          <w:sz w:val="20"/>
          <w:szCs w:val="20"/>
        </w:rPr>
      </w:pPr>
    </w:p>
    <w:p w:rsidR="00343668" w:rsidRDefault="00343668" w:rsidP="00061279">
      <w:pPr>
        <w:autoSpaceDE w:val="0"/>
        <w:autoSpaceDN w:val="0"/>
        <w:adjustRightInd w:val="0"/>
        <w:ind w:left="3" w:hanging="570"/>
        <w:rPr>
          <w:rFonts w:ascii="Century Gothic" w:hAnsi="Century Gothic" w:cs="Arial"/>
          <w:b/>
          <w:bCs/>
          <w:sz w:val="20"/>
          <w:szCs w:val="20"/>
        </w:rPr>
      </w:pPr>
    </w:p>
    <w:p w:rsidR="00343668" w:rsidRDefault="00343668" w:rsidP="00061279">
      <w:pPr>
        <w:autoSpaceDE w:val="0"/>
        <w:autoSpaceDN w:val="0"/>
        <w:adjustRightInd w:val="0"/>
        <w:ind w:left="3" w:hanging="570"/>
        <w:rPr>
          <w:rFonts w:ascii="Century Gothic" w:hAnsi="Century Gothic" w:cs="Arial"/>
          <w:b/>
          <w:bCs/>
          <w:sz w:val="20"/>
          <w:szCs w:val="20"/>
        </w:rPr>
      </w:pPr>
    </w:p>
    <w:p w:rsidR="003A6D58" w:rsidRPr="003D5410" w:rsidRDefault="00494048" w:rsidP="0006127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w:t>
      </w:r>
      <w:r>
        <w:rPr>
          <w:rFonts w:ascii="Century Gothic" w:hAnsi="Century Gothic" w:cs="Arial"/>
          <w:b/>
          <w:bCs/>
          <w:sz w:val="20"/>
          <w:szCs w:val="20"/>
        </w:rPr>
        <w:t>7</w:t>
      </w:r>
      <w:r w:rsidR="00061279">
        <w:rPr>
          <w:rFonts w:ascii="Century Gothic" w:hAnsi="Century Gothic" w:cs="Arial"/>
          <w:b/>
          <w:bCs/>
          <w:sz w:val="20"/>
          <w:szCs w:val="20"/>
        </w:rPr>
        <w:tab/>
      </w:r>
      <w:r w:rsidR="003A6D58" w:rsidRPr="003D5410">
        <w:rPr>
          <w:rFonts w:ascii="Century Gothic" w:hAnsi="Century Gothic" w:cs="Arial"/>
          <w:sz w:val="20"/>
          <w:szCs w:val="20"/>
        </w:rPr>
        <w:t>The use of any plant or equipment required for any emergency which causes a departure from the</w:t>
      </w:r>
      <w:r w:rsidR="00061279">
        <w:rPr>
          <w:rFonts w:ascii="Century Gothic" w:hAnsi="Century Gothic" w:cs="Arial"/>
          <w:sz w:val="20"/>
          <w:szCs w:val="20"/>
        </w:rPr>
        <w:t xml:space="preserve"> </w:t>
      </w:r>
      <w:r w:rsidR="003A6D58" w:rsidRPr="003D5410">
        <w:rPr>
          <w:rFonts w:ascii="Century Gothic" w:hAnsi="Century Gothic" w:cs="Arial"/>
          <w:sz w:val="20"/>
          <w:szCs w:val="20"/>
        </w:rPr>
        <w:t>agreed site working practice shall be notified to the Local Autho</w:t>
      </w:r>
      <w:r w:rsidR="00061279">
        <w:rPr>
          <w:rFonts w:ascii="Century Gothic" w:hAnsi="Century Gothic" w:cs="Arial"/>
          <w:sz w:val="20"/>
          <w:szCs w:val="20"/>
        </w:rPr>
        <w:t xml:space="preserve">rity as soon as is practicable. </w:t>
      </w:r>
      <w:r w:rsidR="003A6D58" w:rsidRPr="003D5410">
        <w:rPr>
          <w:rFonts w:ascii="Century Gothic" w:hAnsi="Century Gothic" w:cs="Arial"/>
          <w:sz w:val="20"/>
          <w:szCs w:val="20"/>
        </w:rPr>
        <w:t>The</w:t>
      </w:r>
      <w:r w:rsidR="00061279">
        <w:rPr>
          <w:rFonts w:ascii="Century Gothic" w:hAnsi="Century Gothic" w:cs="Arial"/>
          <w:sz w:val="20"/>
          <w:szCs w:val="20"/>
        </w:rPr>
        <w:t xml:space="preserve"> c</w:t>
      </w:r>
      <w:r w:rsidR="003A6D58" w:rsidRPr="003D5410">
        <w:rPr>
          <w:rFonts w:ascii="Century Gothic" w:hAnsi="Century Gothic" w:cs="Arial"/>
          <w:sz w:val="20"/>
          <w:szCs w:val="20"/>
        </w:rPr>
        <w:t>ompany will accordingly advise the Local Authority if previously agreed noise levels are likely to be</w:t>
      </w:r>
      <w:r w:rsidR="00061279">
        <w:rPr>
          <w:rFonts w:ascii="Century Gothic" w:hAnsi="Century Gothic" w:cs="Arial"/>
          <w:sz w:val="20"/>
          <w:szCs w:val="20"/>
        </w:rPr>
        <w:t xml:space="preserve"> </w:t>
      </w:r>
      <w:r w:rsidR="003A6D58" w:rsidRPr="003D5410">
        <w:rPr>
          <w:rFonts w:ascii="Century Gothic" w:hAnsi="Century Gothic" w:cs="Arial"/>
          <w:sz w:val="20"/>
          <w:szCs w:val="20"/>
        </w:rPr>
        <w:t>exceeded due to the adoption of alternate working methods.</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06127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2.8</w:t>
      </w:r>
      <w:r w:rsidR="00061279">
        <w:rPr>
          <w:rFonts w:ascii="Century Gothic" w:hAnsi="Century Gothic" w:cs="Arial"/>
          <w:b/>
          <w:bCs/>
          <w:sz w:val="20"/>
          <w:szCs w:val="20"/>
        </w:rPr>
        <w:tab/>
      </w:r>
      <w:r w:rsidR="003A6D58" w:rsidRPr="003D5410">
        <w:rPr>
          <w:rFonts w:ascii="Century Gothic" w:hAnsi="Century Gothic" w:cs="Arial"/>
          <w:sz w:val="20"/>
          <w:szCs w:val="20"/>
        </w:rPr>
        <w:t>Noisy plant or equipment will be sited as far away as is practicable from sensitive buildings. Use of</w:t>
      </w:r>
      <w:r w:rsidR="00061279">
        <w:rPr>
          <w:rFonts w:ascii="Century Gothic" w:hAnsi="Century Gothic" w:cs="Arial"/>
          <w:sz w:val="20"/>
          <w:szCs w:val="20"/>
        </w:rPr>
        <w:t xml:space="preserve"> </w:t>
      </w:r>
      <w:r w:rsidR="00343668">
        <w:rPr>
          <w:rFonts w:ascii="Century Gothic" w:hAnsi="Century Gothic" w:cs="Arial"/>
          <w:sz w:val="20"/>
          <w:szCs w:val="20"/>
        </w:rPr>
        <w:t>barriers</w:t>
      </w:r>
      <w:r w:rsidR="003A6D58" w:rsidRPr="003D5410">
        <w:rPr>
          <w:rFonts w:ascii="Century Gothic" w:hAnsi="Century Gothic" w:cs="Arial"/>
          <w:sz w:val="20"/>
          <w:szCs w:val="20"/>
        </w:rPr>
        <w:t xml:space="preserve"> e.g. </w:t>
      </w:r>
      <w:r w:rsidR="00343668">
        <w:rPr>
          <w:rFonts w:ascii="Century Gothic" w:hAnsi="Century Gothic" w:cs="Arial"/>
          <w:sz w:val="20"/>
          <w:szCs w:val="20"/>
        </w:rPr>
        <w:t>s</w:t>
      </w:r>
      <w:r w:rsidR="003A6D58" w:rsidRPr="003D5410">
        <w:rPr>
          <w:rFonts w:ascii="Century Gothic" w:hAnsi="Century Gothic" w:cs="Arial"/>
          <w:sz w:val="20"/>
          <w:szCs w:val="20"/>
        </w:rPr>
        <w:t>oil mounds, site huts, acoustic sheds or partitions to deflect noise away from noise</w:t>
      </w:r>
      <w:r w:rsidR="00061279">
        <w:rPr>
          <w:rFonts w:ascii="Century Gothic" w:hAnsi="Century Gothic" w:cs="Arial"/>
          <w:sz w:val="20"/>
          <w:szCs w:val="20"/>
        </w:rPr>
        <w:t xml:space="preserve"> </w:t>
      </w:r>
      <w:r w:rsidR="003A6D58" w:rsidRPr="003D5410">
        <w:rPr>
          <w:rFonts w:ascii="Century Gothic" w:hAnsi="Century Gothic" w:cs="Arial"/>
          <w:sz w:val="20"/>
          <w:szCs w:val="20"/>
        </w:rPr>
        <w:t>sensitive areas will be employed whe</w:t>
      </w:r>
      <w:r w:rsidR="00343668">
        <w:rPr>
          <w:rFonts w:ascii="Century Gothic" w:hAnsi="Century Gothic" w:cs="Arial"/>
          <w:sz w:val="20"/>
          <w:szCs w:val="20"/>
        </w:rPr>
        <w:t>r</w:t>
      </w:r>
      <w:r w:rsidR="003A6D58" w:rsidRPr="003D5410">
        <w:rPr>
          <w:rFonts w:ascii="Century Gothic" w:hAnsi="Century Gothic" w:cs="Arial"/>
          <w:sz w:val="20"/>
          <w:szCs w:val="20"/>
        </w:rPr>
        <w:t>ever practicable.</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061279">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w:t>
      </w:r>
      <w:r>
        <w:rPr>
          <w:rFonts w:ascii="Century Gothic" w:hAnsi="Century Gothic" w:cs="Arial"/>
          <w:b/>
          <w:bCs/>
          <w:sz w:val="20"/>
          <w:szCs w:val="20"/>
        </w:rPr>
        <w:t>9</w:t>
      </w:r>
      <w:r w:rsidR="00061279">
        <w:rPr>
          <w:rFonts w:ascii="Century Gothic" w:hAnsi="Century Gothic" w:cs="Arial"/>
          <w:b/>
          <w:bCs/>
          <w:sz w:val="20"/>
          <w:szCs w:val="20"/>
        </w:rPr>
        <w:tab/>
      </w:r>
      <w:r w:rsidR="003A6D58" w:rsidRPr="003D5410">
        <w:rPr>
          <w:rFonts w:ascii="Century Gothic" w:hAnsi="Century Gothic" w:cs="Arial"/>
          <w:sz w:val="20"/>
          <w:szCs w:val="20"/>
        </w:rPr>
        <w:t>C</w:t>
      </w:r>
      <w:r w:rsidR="00343668">
        <w:rPr>
          <w:rFonts w:ascii="Century Gothic" w:hAnsi="Century Gothic" w:cs="Arial"/>
          <w:sz w:val="20"/>
          <w:szCs w:val="20"/>
        </w:rPr>
        <w:t>are will be taken when loading and unloading vehicles,</w:t>
      </w:r>
      <w:r w:rsidR="003A6D58" w:rsidRPr="003D5410">
        <w:rPr>
          <w:rFonts w:ascii="Century Gothic" w:hAnsi="Century Gothic" w:cs="Arial"/>
          <w:sz w:val="20"/>
          <w:szCs w:val="20"/>
        </w:rPr>
        <w:t xml:space="preserve"> dismantl</w:t>
      </w:r>
      <w:r w:rsidR="00061279">
        <w:rPr>
          <w:rFonts w:ascii="Century Gothic" w:hAnsi="Century Gothic" w:cs="Arial"/>
          <w:sz w:val="20"/>
          <w:szCs w:val="20"/>
        </w:rPr>
        <w:t xml:space="preserve">ing hoists </w:t>
      </w:r>
      <w:r w:rsidR="00343668">
        <w:rPr>
          <w:rFonts w:ascii="Century Gothic" w:hAnsi="Century Gothic" w:cs="Arial"/>
          <w:sz w:val="20"/>
          <w:szCs w:val="20"/>
        </w:rPr>
        <w:t>and</w:t>
      </w:r>
      <w:r w:rsidR="00061279">
        <w:rPr>
          <w:rFonts w:ascii="Century Gothic" w:hAnsi="Century Gothic" w:cs="Arial"/>
          <w:sz w:val="20"/>
          <w:szCs w:val="20"/>
        </w:rPr>
        <w:t xml:space="preserve"> moving materials, </w:t>
      </w:r>
      <w:r w:rsidR="003A6D58" w:rsidRPr="003D5410">
        <w:rPr>
          <w:rFonts w:ascii="Century Gothic" w:hAnsi="Century Gothic" w:cs="Arial"/>
          <w:sz w:val="20"/>
          <w:szCs w:val="20"/>
        </w:rPr>
        <w:t>etc.</w:t>
      </w:r>
      <w:r w:rsidR="006B368F" w:rsidRPr="003D5410">
        <w:rPr>
          <w:rFonts w:ascii="Century Gothic" w:hAnsi="Century Gothic" w:cs="Arial"/>
          <w:sz w:val="20"/>
          <w:szCs w:val="20"/>
        </w:rPr>
        <w:t xml:space="preserve"> </w:t>
      </w:r>
      <w:r w:rsidR="003A6D58" w:rsidRPr="003D5410">
        <w:rPr>
          <w:rFonts w:ascii="Century Gothic" w:hAnsi="Century Gothic" w:cs="Arial"/>
          <w:sz w:val="20"/>
          <w:szCs w:val="20"/>
        </w:rPr>
        <w:t>to reduce impact noise.</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061279">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2</w:t>
      </w:r>
      <w:r w:rsidR="003A6D58" w:rsidRPr="003D5410">
        <w:rPr>
          <w:rFonts w:ascii="Century Gothic" w:hAnsi="Century Gothic" w:cs="Arial"/>
          <w:b/>
          <w:bCs/>
          <w:sz w:val="20"/>
          <w:szCs w:val="20"/>
        </w:rPr>
        <w:t>.1</w:t>
      </w:r>
      <w:r>
        <w:rPr>
          <w:rFonts w:ascii="Century Gothic" w:hAnsi="Century Gothic" w:cs="Arial"/>
          <w:b/>
          <w:bCs/>
          <w:sz w:val="20"/>
          <w:szCs w:val="20"/>
        </w:rPr>
        <w:t>0</w:t>
      </w:r>
      <w:r w:rsidR="00061279">
        <w:rPr>
          <w:rFonts w:ascii="Century Gothic" w:hAnsi="Century Gothic" w:cs="Arial"/>
          <w:b/>
          <w:bCs/>
          <w:sz w:val="20"/>
          <w:szCs w:val="20"/>
        </w:rPr>
        <w:tab/>
      </w:r>
      <w:r w:rsidR="003A6D58" w:rsidRPr="003D5410">
        <w:rPr>
          <w:rFonts w:ascii="Century Gothic" w:hAnsi="Century Gothic" w:cs="Arial"/>
          <w:sz w:val="20"/>
          <w:szCs w:val="20"/>
        </w:rPr>
        <w:t>The company recognises and understands that the Environmental Health Officers are bound by their</w:t>
      </w:r>
      <w:r w:rsidR="00452EB0" w:rsidRPr="003D5410">
        <w:rPr>
          <w:rFonts w:ascii="Century Gothic" w:hAnsi="Century Gothic" w:cs="Arial"/>
          <w:sz w:val="20"/>
          <w:szCs w:val="20"/>
        </w:rPr>
        <w:t xml:space="preserve"> </w:t>
      </w:r>
      <w:r w:rsidR="003A6D58" w:rsidRPr="003D5410">
        <w:rPr>
          <w:rFonts w:ascii="Century Gothic" w:hAnsi="Century Gothic" w:cs="Arial"/>
          <w:sz w:val="20"/>
          <w:szCs w:val="20"/>
        </w:rPr>
        <w:t>duties and powers by the Current Environmental Legisl</w:t>
      </w:r>
      <w:r w:rsidR="00061279">
        <w:rPr>
          <w:rFonts w:ascii="Century Gothic" w:hAnsi="Century Gothic" w:cs="Arial"/>
          <w:sz w:val="20"/>
          <w:szCs w:val="20"/>
        </w:rPr>
        <w:t xml:space="preserve">ation to investigate and secure </w:t>
      </w:r>
      <w:r w:rsidR="003A6D58" w:rsidRPr="003D5410">
        <w:rPr>
          <w:rFonts w:ascii="Century Gothic" w:hAnsi="Century Gothic" w:cs="Arial"/>
          <w:sz w:val="20"/>
          <w:szCs w:val="20"/>
        </w:rPr>
        <w:t xml:space="preserve">abatement </w:t>
      </w:r>
      <w:r w:rsidR="006B368F" w:rsidRPr="003D5410">
        <w:rPr>
          <w:rFonts w:ascii="Century Gothic" w:hAnsi="Century Gothic" w:cs="Arial"/>
          <w:sz w:val="20"/>
          <w:szCs w:val="20"/>
        </w:rPr>
        <w:t>of any</w:t>
      </w:r>
      <w:r w:rsidR="003A6D58" w:rsidRPr="003D5410">
        <w:rPr>
          <w:rFonts w:ascii="Century Gothic" w:hAnsi="Century Gothic" w:cs="Arial"/>
          <w:sz w:val="20"/>
          <w:szCs w:val="20"/>
        </w:rPr>
        <w:t xml:space="preserve"> noise nuisance, regardless of the prediction work and use of any mitigation measures.</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061279">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2.11</w:t>
      </w:r>
      <w:r w:rsidR="00061279">
        <w:rPr>
          <w:rFonts w:ascii="Century Gothic" w:hAnsi="Century Gothic" w:cs="Arial"/>
          <w:b/>
          <w:bCs/>
          <w:sz w:val="20"/>
          <w:szCs w:val="20"/>
        </w:rPr>
        <w:tab/>
      </w:r>
      <w:r w:rsidR="003A6D58" w:rsidRPr="003D5410">
        <w:rPr>
          <w:rFonts w:ascii="Century Gothic" w:hAnsi="Century Gothic" w:cs="Arial"/>
          <w:sz w:val="20"/>
          <w:szCs w:val="20"/>
        </w:rPr>
        <w:t xml:space="preserve">If levels are set, they will normally relate to a 10hr, </w:t>
      </w:r>
      <w:proofErr w:type="spellStart"/>
      <w:r w:rsidR="003A6D58" w:rsidRPr="003D5410">
        <w:rPr>
          <w:rFonts w:ascii="Century Gothic" w:hAnsi="Century Gothic" w:cs="Arial"/>
          <w:sz w:val="20"/>
          <w:szCs w:val="20"/>
        </w:rPr>
        <w:t>LAeq</w:t>
      </w:r>
      <w:proofErr w:type="spellEnd"/>
      <w:r w:rsidR="003A6D58" w:rsidRPr="003D5410">
        <w:rPr>
          <w:rFonts w:ascii="Century Gothic" w:hAnsi="Century Gothic" w:cs="Arial"/>
          <w:sz w:val="20"/>
          <w:szCs w:val="20"/>
        </w:rPr>
        <w:t>, but may a</w:t>
      </w:r>
      <w:r w:rsidR="00061279">
        <w:rPr>
          <w:rFonts w:ascii="Century Gothic" w:hAnsi="Century Gothic" w:cs="Arial"/>
          <w:sz w:val="20"/>
          <w:szCs w:val="20"/>
        </w:rPr>
        <w:t xml:space="preserve">lso include 1hr </w:t>
      </w:r>
      <w:proofErr w:type="spellStart"/>
      <w:r w:rsidR="00061279">
        <w:rPr>
          <w:rFonts w:ascii="Century Gothic" w:hAnsi="Century Gothic" w:cs="Arial"/>
          <w:sz w:val="20"/>
          <w:szCs w:val="20"/>
        </w:rPr>
        <w:t>LAeq</w:t>
      </w:r>
      <w:proofErr w:type="spellEnd"/>
      <w:r w:rsidR="00061279">
        <w:rPr>
          <w:rFonts w:ascii="Century Gothic" w:hAnsi="Century Gothic" w:cs="Arial"/>
          <w:sz w:val="20"/>
          <w:szCs w:val="20"/>
        </w:rPr>
        <w:t xml:space="preserve">, 1min </w:t>
      </w:r>
      <w:proofErr w:type="spellStart"/>
      <w:r w:rsidR="00061279">
        <w:rPr>
          <w:rFonts w:ascii="Century Gothic" w:hAnsi="Century Gothic" w:cs="Arial"/>
          <w:sz w:val="20"/>
          <w:szCs w:val="20"/>
        </w:rPr>
        <w:t>LAeq</w:t>
      </w:r>
      <w:proofErr w:type="spellEnd"/>
      <w:r w:rsidR="00061279">
        <w:rPr>
          <w:rFonts w:ascii="Century Gothic" w:hAnsi="Century Gothic" w:cs="Arial"/>
          <w:sz w:val="20"/>
          <w:szCs w:val="20"/>
        </w:rPr>
        <w:t xml:space="preserve"> </w:t>
      </w:r>
      <w:r w:rsidR="003A6D58" w:rsidRPr="003D5410">
        <w:rPr>
          <w:rFonts w:ascii="Century Gothic" w:hAnsi="Century Gothic" w:cs="Arial"/>
          <w:sz w:val="20"/>
          <w:szCs w:val="20"/>
        </w:rPr>
        <w:t>or</w:t>
      </w:r>
      <w:r w:rsidR="00452EB0" w:rsidRPr="003D5410">
        <w:rPr>
          <w:rFonts w:ascii="Century Gothic" w:hAnsi="Century Gothic" w:cs="Arial"/>
          <w:sz w:val="20"/>
          <w:szCs w:val="20"/>
        </w:rPr>
        <w:t xml:space="preserve"> </w:t>
      </w:r>
      <w:r w:rsidR="003A6D58" w:rsidRPr="003D5410">
        <w:rPr>
          <w:rFonts w:ascii="Century Gothic" w:hAnsi="Century Gothic" w:cs="Arial"/>
          <w:sz w:val="20"/>
          <w:szCs w:val="20"/>
        </w:rPr>
        <w:t>other period</w:t>
      </w:r>
      <w:r w:rsidR="00343668">
        <w:rPr>
          <w:rFonts w:ascii="Century Gothic" w:hAnsi="Century Gothic" w:cs="Arial"/>
          <w:sz w:val="20"/>
          <w:szCs w:val="20"/>
        </w:rPr>
        <w:t>s</w:t>
      </w:r>
      <w:r w:rsidR="003A6D58" w:rsidRPr="003D5410">
        <w:rPr>
          <w:rFonts w:ascii="Century Gothic" w:hAnsi="Century Gothic" w:cs="Arial"/>
          <w:sz w:val="20"/>
          <w:szCs w:val="20"/>
        </w:rPr>
        <w:t xml:space="preserve"> as may be required by The Local Authority.</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3</w:t>
      </w:r>
      <w:r w:rsidR="00061279">
        <w:rPr>
          <w:rFonts w:ascii="Century Gothic" w:hAnsi="Century Gothic" w:cs="Arial"/>
          <w:b/>
          <w:bCs/>
          <w:sz w:val="20"/>
          <w:szCs w:val="20"/>
        </w:rPr>
        <w:tab/>
      </w:r>
      <w:r w:rsidR="00215E50">
        <w:rPr>
          <w:rFonts w:ascii="Century Gothic" w:hAnsi="Century Gothic" w:cs="Arial"/>
          <w:b/>
          <w:bCs/>
          <w:sz w:val="20"/>
          <w:szCs w:val="20"/>
        </w:rPr>
        <w:t>VIBRATION</w:t>
      </w:r>
    </w:p>
    <w:p w:rsidR="00452EB0" w:rsidRPr="003D5410" w:rsidRDefault="00452EB0" w:rsidP="00EC66D0">
      <w:pPr>
        <w:autoSpaceDE w:val="0"/>
        <w:autoSpaceDN w:val="0"/>
        <w:adjustRightInd w:val="0"/>
        <w:ind w:left="-567"/>
        <w:rPr>
          <w:rFonts w:ascii="Century Gothic" w:hAnsi="Century Gothic" w:cs="Arial"/>
          <w:b/>
          <w:bCs/>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3</w:t>
      </w:r>
      <w:r w:rsidR="00452EB0" w:rsidRPr="003D5410">
        <w:rPr>
          <w:rFonts w:ascii="Century Gothic" w:hAnsi="Century Gothic" w:cs="Arial"/>
          <w:b/>
          <w:bCs/>
          <w:sz w:val="20"/>
          <w:szCs w:val="20"/>
        </w:rPr>
        <w:t>.1</w:t>
      </w:r>
      <w:r w:rsidR="001049F7">
        <w:rPr>
          <w:rFonts w:ascii="Century Gothic" w:hAnsi="Century Gothic" w:cs="Arial"/>
          <w:b/>
          <w:bCs/>
          <w:sz w:val="20"/>
          <w:szCs w:val="20"/>
        </w:rPr>
        <w:tab/>
      </w:r>
      <w:r w:rsidR="00452EB0" w:rsidRPr="003D5410">
        <w:rPr>
          <w:rFonts w:ascii="Century Gothic" w:hAnsi="Century Gothic" w:cs="Arial"/>
          <w:b/>
          <w:bCs/>
          <w:sz w:val="20"/>
          <w:szCs w:val="20"/>
        </w:rPr>
        <w:t xml:space="preserve">Elev8 </w:t>
      </w:r>
      <w:r w:rsidR="00D20146" w:rsidRPr="003D5410">
        <w:rPr>
          <w:rFonts w:ascii="Century Gothic" w:hAnsi="Century Gothic" w:cs="Arial"/>
          <w:b/>
          <w:bCs/>
          <w:sz w:val="20"/>
          <w:szCs w:val="20"/>
        </w:rPr>
        <w:t>Interiors will</w:t>
      </w:r>
      <w:r w:rsidR="003A6D58" w:rsidRPr="003D5410">
        <w:rPr>
          <w:rFonts w:ascii="Century Gothic" w:hAnsi="Century Gothic" w:cs="Arial"/>
          <w:b/>
          <w:bCs/>
          <w:sz w:val="20"/>
          <w:szCs w:val="20"/>
        </w:rPr>
        <w:t xml:space="preserve"> ens</w:t>
      </w:r>
      <w:r w:rsidR="00624688">
        <w:rPr>
          <w:rFonts w:ascii="Century Gothic" w:hAnsi="Century Gothic" w:cs="Arial"/>
          <w:b/>
          <w:bCs/>
          <w:sz w:val="20"/>
          <w:szCs w:val="20"/>
        </w:rPr>
        <w:t>ure that measures are taken to:</w:t>
      </w:r>
    </w:p>
    <w:p w:rsidR="00452EB0" w:rsidRPr="003D5410" w:rsidRDefault="00452EB0" w:rsidP="00EC66D0">
      <w:pPr>
        <w:autoSpaceDE w:val="0"/>
        <w:autoSpaceDN w:val="0"/>
        <w:adjustRightInd w:val="0"/>
        <w:ind w:left="-567"/>
        <w:rPr>
          <w:rFonts w:ascii="Century Gothic" w:hAnsi="Century Gothic" w:cs="Arial"/>
          <w:b/>
          <w:bCs/>
          <w:sz w:val="20"/>
          <w:szCs w:val="20"/>
        </w:rPr>
      </w:pPr>
    </w:p>
    <w:p w:rsidR="003A6D58" w:rsidRPr="001049F7" w:rsidRDefault="003A6D58" w:rsidP="001049F7">
      <w:pPr>
        <w:pStyle w:val="ListParagraph"/>
        <w:numPr>
          <w:ilvl w:val="0"/>
          <w:numId w:val="3"/>
        </w:numPr>
        <w:autoSpaceDE w:val="0"/>
        <w:autoSpaceDN w:val="0"/>
        <w:adjustRightInd w:val="0"/>
        <w:ind w:left="426"/>
        <w:rPr>
          <w:rFonts w:ascii="Century Gothic" w:hAnsi="Century Gothic" w:cs="Arial"/>
          <w:sz w:val="20"/>
          <w:szCs w:val="20"/>
        </w:rPr>
      </w:pPr>
      <w:r w:rsidRPr="001049F7">
        <w:rPr>
          <w:rFonts w:ascii="Century Gothic" w:hAnsi="Century Gothic" w:cs="Arial"/>
          <w:sz w:val="20"/>
          <w:szCs w:val="20"/>
        </w:rPr>
        <w:t xml:space="preserve">Protect the residents, users of buildings close by and </w:t>
      </w:r>
      <w:r w:rsidR="006B368F" w:rsidRPr="001049F7">
        <w:rPr>
          <w:rFonts w:ascii="Century Gothic" w:hAnsi="Century Gothic" w:cs="Arial"/>
          <w:sz w:val="20"/>
          <w:szCs w:val="20"/>
        </w:rPr>
        <w:t>passers-by</w:t>
      </w:r>
      <w:r w:rsidRPr="001049F7">
        <w:rPr>
          <w:rFonts w:ascii="Century Gothic" w:hAnsi="Century Gothic" w:cs="Arial"/>
          <w:sz w:val="20"/>
          <w:szCs w:val="20"/>
        </w:rPr>
        <w:t xml:space="preserve"> from nuisance or harm.</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1049F7" w:rsidRDefault="003A6D58" w:rsidP="001049F7">
      <w:pPr>
        <w:pStyle w:val="ListParagraph"/>
        <w:numPr>
          <w:ilvl w:val="0"/>
          <w:numId w:val="3"/>
        </w:numPr>
        <w:autoSpaceDE w:val="0"/>
        <w:autoSpaceDN w:val="0"/>
        <w:adjustRightInd w:val="0"/>
        <w:ind w:left="426"/>
        <w:rPr>
          <w:rFonts w:ascii="Century Gothic" w:hAnsi="Century Gothic" w:cs="Arial"/>
          <w:sz w:val="20"/>
          <w:szCs w:val="20"/>
        </w:rPr>
      </w:pPr>
      <w:r w:rsidRPr="001049F7">
        <w:rPr>
          <w:rFonts w:ascii="Century Gothic" w:hAnsi="Century Gothic" w:cs="Arial"/>
          <w:sz w:val="20"/>
          <w:szCs w:val="20"/>
        </w:rPr>
        <w:t>Protect buildings and their contents from physical damage in accordance with item (b) below.</w:t>
      </w:r>
    </w:p>
    <w:p w:rsidR="003A6D58" w:rsidRPr="003D5410" w:rsidRDefault="003A6D58" w:rsidP="001049F7">
      <w:pPr>
        <w:autoSpaceDE w:val="0"/>
        <w:autoSpaceDN w:val="0"/>
        <w:adjustRightInd w:val="0"/>
        <w:ind w:left="-567" w:firstLine="993"/>
        <w:rPr>
          <w:rFonts w:ascii="Century Gothic" w:hAnsi="Century Gothic" w:cs="Arial"/>
          <w:sz w:val="20"/>
          <w:szCs w:val="20"/>
        </w:rPr>
      </w:pPr>
      <w:r w:rsidRPr="003D5410">
        <w:rPr>
          <w:rFonts w:ascii="Century Gothic" w:hAnsi="Century Gothic" w:cs="Arial"/>
          <w:sz w:val="20"/>
          <w:szCs w:val="20"/>
        </w:rPr>
        <w:t xml:space="preserve">In establishing these measures the Company will </w:t>
      </w:r>
      <w:r w:rsidR="001049F7">
        <w:rPr>
          <w:rFonts w:ascii="Century Gothic" w:hAnsi="Century Gothic" w:cs="Arial"/>
          <w:sz w:val="20"/>
          <w:szCs w:val="20"/>
        </w:rPr>
        <w:t>consider the following factors:</w:t>
      </w:r>
    </w:p>
    <w:p w:rsidR="00452EB0" w:rsidRPr="003D5410" w:rsidRDefault="00452EB0" w:rsidP="00EC66D0">
      <w:pPr>
        <w:autoSpaceDE w:val="0"/>
        <w:autoSpaceDN w:val="0"/>
        <w:adjustRightInd w:val="0"/>
        <w:ind w:left="-567"/>
        <w:rPr>
          <w:rFonts w:ascii="Century Gothic" w:hAnsi="Century Gothic" w:cs="Arial"/>
          <w:sz w:val="20"/>
          <w:szCs w:val="20"/>
        </w:rPr>
      </w:pPr>
    </w:p>
    <w:p w:rsidR="003A6D58" w:rsidRPr="001049F7" w:rsidRDefault="00753CA8" w:rsidP="00494048">
      <w:pPr>
        <w:pStyle w:val="ListParagraph"/>
        <w:numPr>
          <w:ilvl w:val="0"/>
          <w:numId w:val="4"/>
        </w:numPr>
        <w:autoSpaceDE w:val="0"/>
        <w:autoSpaceDN w:val="0"/>
        <w:adjustRightInd w:val="0"/>
        <w:ind w:left="709"/>
        <w:rPr>
          <w:rFonts w:ascii="Century Gothic" w:hAnsi="Century Gothic" w:cs="Arial"/>
          <w:b/>
          <w:bCs/>
          <w:sz w:val="20"/>
          <w:szCs w:val="20"/>
        </w:rPr>
      </w:pPr>
      <w:r w:rsidRPr="001049F7">
        <w:rPr>
          <w:rFonts w:ascii="Century Gothic" w:hAnsi="Century Gothic" w:cs="Arial"/>
          <w:b/>
          <w:bCs/>
          <w:sz w:val="20"/>
          <w:szCs w:val="20"/>
        </w:rPr>
        <w:t>Human Exposure</w:t>
      </w:r>
    </w:p>
    <w:p w:rsidR="003A6D58" w:rsidRPr="003D5410" w:rsidRDefault="003A6D58" w:rsidP="00494048">
      <w:pPr>
        <w:autoSpaceDE w:val="0"/>
        <w:autoSpaceDN w:val="0"/>
        <w:adjustRightInd w:val="0"/>
        <w:ind w:left="709"/>
        <w:rPr>
          <w:rFonts w:ascii="Century Gothic" w:hAnsi="Century Gothic" w:cs="Arial"/>
          <w:sz w:val="20"/>
          <w:szCs w:val="20"/>
        </w:rPr>
      </w:pPr>
      <w:r w:rsidRPr="003D5410">
        <w:rPr>
          <w:rFonts w:ascii="Century Gothic" w:hAnsi="Century Gothic" w:cs="Arial"/>
          <w:sz w:val="20"/>
          <w:szCs w:val="20"/>
        </w:rPr>
        <w:t xml:space="preserve">The Company will comply with the current British Standard, </w:t>
      </w:r>
      <w:r w:rsidR="001049F7">
        <w:rPr>
          <w:rFonts w:ascii="Century Gothic" w:hAnsi="Century Gothic" w:cs="Arial"/>
          <w:sz w:val="20"/>
          <w:szCs w:val="20"/>
        </w:rPr>
        <w:t xml:space="preserve">Evaluation of Human Exposure to </w:t>
      </w:r>
      <w:r w:rsidRPr="003D5410">
        <w:rPr>
          <w:rFonts w:ascii="Century Gothic" w:hAnsi="Century Gothic" w:cs="Arial"/>
          <w:sz w:val="20"/>
          <w:szCs w:val="20"/>
        </w:rPr>
        <w:t>vibration</w:t>
      </w:r>
      <w:r w:rsidR="001049F7">
        <w:rPr>
          <w:rFonts w:ascii="Century Gothic" w:hAnsi="Century Gothic" w:cs="Arial"/>
          <w:sz w:val="20"/>
          <w:szCs w:val="20"/>
        </w:rPr>
        <w:t xml:space="preserve"> </w:t>
      </w:r>
      <w:r w:rsidRPr="003D5410">
        <w:rPr>
          <w:rFonts w:ascii="Century Gothic" w:hAnsi="Century Gothic" w:cs="Arial"/>
          <w:sz w:val="20"/>
          <w:szCs w:val="20"/>
        </w:rPr>
        <w:t>in Buildings (1Hz to 80Hz). The standards for vibration assessment are defined in this British</w:t>
      </w:r>
      <w:r w:rsidR="001049F7">
        <w:rPr>
          <w:rFonts w:ascii="Century Gothic" w:hAnsi="Century Gothic" w:cs="Arial"/>
          <w:sz w:val="20"/>
          <w:szCs w:val="20"/>
        </w:rPr>
        <w:t xml:space="preserve"> </w:t>
      </w:r>
      <w:r w:rsidRPr="003D5410">
        <w:rPr>
          <w:rFonts w:ascii="Century Gothic" w:hAnsi="Century Gothic" w:cs="Arial"/>
          <w:sz w:val="20"/>
          <w:szCs w:val="20"/>
        </w:rPr>
        <w:t>Standard.</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1049F7" w:rsidRDefault="003A6D58" w:rsidP="00494048">
      <w:pPr>
        <w:pStyle w:val="ListParagraph"/>
        <w:numPr>
          <w:ilvl w:val="0"/>
          <w:numId w:val="4"/>
        </w:numPr>
        <w:autoSpaceDE w:val="0"/>
        <w:autoSpaceDN w:val="0"/>
        <w:adjustRightInd w:val="0"/>
        <w:ind w:left="709"/>
        <w:rPr>
          <w:rFonts w:ascii="Century Gothic" w:hAnsi="Century Gothic" w:cs="Arial"/>
          <w:b/>
          <w:bCs/>
          <w:sz w:val="20"/>
          <w:szCs w:val="20"/>
        </w:rPr>
      </w:pPr>
      <w:r w:rsidRPr="001049F7">
        <w:rPr>
          <w:rFonts w:ascii="Century Gothic" w:hAnsi="Century Gothic" w:cs="Arial"/>
          <w:b/>
          <w:bCs/>
          <w:sz w:val="20"/>
          <w:szCs w:val="20"/>
        </w:rPr>
        <w:t>Protec</w:t>
      </w:r>
      <w:r w:rsidR="007C039F" w:rsidRPr="001049F7">
        <w:rPr>
          <w:rFonts w:ascii="Century Gothic" w:hAnsi="Century Gothic" w:cs="Arial"/>
          <w:b/>
          <w:bCs/>
          <w:sz w:val="20"/>
          <w:szCs w:val="20"/>
        </w:rPr>
        <w:t>tion of Structures and Contents</w:t>
      </w:r>
    </w:p>
    <w:p w:rsidR="003A6D58" w:rsidRPr="003D5410" w:rsidRDefault="003A6D58" w:rsidP="00494048">
      <w:pPr>
        <w:autoSpaceDE w:val="0"/>
        <w:autoSpaceDN w:val="0"/>
        <w:adjustRightInd w:val="0"/>
        <w:ind w:left="709"/>
        <w:rPr>
          <w:rFonts w:ascii="Century Gothic" w:hAnsi="Century Gothic" w:cs="Arial"/>
          <w:sz w:val="20"/>
          <w:szCs w:val="20"/>
        </w:rPr>
      </w:pPr>
      <w:r w:rsidRPr="003D5410">
        <w:rPr>
          <w:rFonts w:ascii="Century Gothic" w:hAnsi="Century Gothic" w:cs="Arial"/>
          <w:sz w:val="20"/>
          <w:szCs w:val="20"/>
        </w:rPr>
        <w:t xml:space="preserve">The companies operation activities will be carried out so that </w:t>
      </w:r>
      <w:r w:rsidR="00E95AA2" w:rsidRPr="003D5410">
        <w:rPr>
          <w:rFonts w:ascii="Century Gothic" w:hAnsi="Century Gothic" w:cs="Arial"/>
          <w:sz w:val="20"/>
          <w:szCs w:val="20"/>
        </w:rPr>
        <w:t xml:space="preserve">any </w:t>
      </w:r>
      <w:r w:rsidRPr="003D5410">
        <w:rPr>
          <w:rFonts w:ascii="Century Gothic" w:hAnsi="Century Gothic" w:cs="Arial"/>
          <w:sz w:val="20"/>
          <w:szCs w:val="20"/>
        </w:rPr>
        <w:t>vibration arising will not damage adjacent</w:t>
      </w:r>
      <w:r w:rsidR="00E95AA2" w:rsidRPr="003D5410">
        <w:rPr>
          <w:rFonts w:ascii="Century Gothic" w:hAnsi="Century Gothic" w:cs="Arial"/>
          <w:sz w:val="20"/>
          <w:szCs w:val="20"/>
        </w:rPr>
        <w:t xml:space="preserve"> </w:t>
      </w:r>
      <w:r w:rsidRPr="003D5410">
        <w:rPr>
          <w:rFonts w:ascii="Century Gothic" w:hAnsi="Century Gothic" w:cs="Arial"/>
          <w:sz w:val="20"/>
          <w:szCs w:val="20"/>
        </w:rPr>
        <w:t>structures and their contents.</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1049F7">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3</w:t>
      </w:r>
      <w:r w:rsidR="003A6D58" w:rsidRPr="003D5410">
        <w:rPr>
          <w:rFonts w:ascii="Century Gothic" w:hAnsi="Century Gothic" w:cs="Arial"/>
          <w:b/>
          <w:bCs/>
          <w:sz w:val="20"/>
          <w:szCs w:val="20"/>
        </w:rPr>
        <w:t>.2</w:t>
      </w:r>
      <w:r w:rsidR="001049F7">
        <w:rPr>
          <w:rFonts w:ascii="Century Gothic" w:hAnsi="Century Gothic" w:cs="Arial"/>
          <w:b/>
          <w:bCs/>
          <w:sz w:val="20"/>
          <w:szCs w:val="20"/>
        </w:rPr>
        <w:tab/>
      </w:r>
      <w:r w:rsidR="003A6D58" w:rsidRPr="003D5410">
        <w:rPr>
          <w:rFonts w:ascii="Century Gothic" w:hAnsi="Century Gothic" w:cs="Arial"/>
          <w:sz w:val="20"/>
          <w:szCs w:val="20"/>
        </w:rPr>
        <w:t xml:space="preserve">The following criteria are intended as a </w:t>
      </w:r>
      <w:r w:rsidR="006B368F" w:rsidRPr="003D5410">
        <w:rPr>
          <w:rFonts w:ascii="Century Gothic" w:hAnsi="Century Gothic" w:cs="Arial"/>
          <w:sz w:val="20"/>
          <w:szCs w:val="20"/>
        </w:rPr>
        <w:t>guide;</w:t>
      </w:r>
      <w:r w:rsidR="003A6D58" w:rsidRPr="003D5410">
        <w:rPr>
          <w:rFonts w:ascii="Century Gothic" w:hAnsi="Century Gothic" w:cs="Arial"/>
          <w:sz w:val="20"/>
          <w:szCs w:val="20"/>
        </w:rPr>
        <w:t xml:space="preserve"> however complian</w:t>
      </w:r>
      <w:r w:rsidR="001049F7">
        <w:rPr>
          <w:rFonts w:ascii="Century Gothic" w:hAnsi="Century Gothic" w:cs="Arial"/>
          <w:sz w:val="20"/>
          <w:szCs w:val="20"/>
        </w:rPr>
        <w:t xml:space="preserve">ce with these criteria will not </w:t>
      </w:r>
      <w:r w:rsidR="003A6D58" w:rsidRPr="003D5410">
        <w:rPr>
          <w:rFonts w:ascii="Century Gothic" w:hAnsi="Century Gothic" w:cs="Arial"/>
          <w:sz w:val="20"/>
          <w:szCs w:val="20"/>
        </w:rPr>
        <w:t>absolve</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the Company from a duty of care.</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1049F7" w:rsidRDefault="003A6D58" w:rsidP="001049F7">
      <w:pPr>
        <w:pStyle w:val="ListParagraph"/>
        <w:numPr>
          <w:ilvl w:val="0"/>
          <w:numId w:val="6"/>
        </w:numPr>
        <w:autoSpaceDE w:val="0"/>
        <w:autoSpaceDN w:val="0"/>
        <w:adjustRightInd w:val="0"/>
        <w:ind w:left="426"/>
        <w:rPr>
          <w:rFonts w:ascii="Century Gothic" w:hAnsi="Century Gothic" w:cs="Arial"/>
          <w:b/>
          <w:bCs/>
          <w:sz w:val="20"/>
          <w:szCs w:val="20"/>
        </w:rPr>
      </w:pPr>
      <w:r w:rsidRPr="001049F7">
        <w:rPr>
          <w:rFonts w:ascii="Century Gothic" w:hAnsi="Century Gothic" w:cs="Arial"/>
          <w:b/>
          <w:bCs/>
          <w:sz w:val="20"/>
          <w:szCs w:val="20"/>
        </w:rPr>
        <w:t>Comfort Criteria:</w:t>
      </w:r>
    </w:p>
    <w:p w:rsidR="001049F7" w:rsidRDefault="003A6D58" w:rsidP="001049F7">
      <w:pPr>
        <w:pStyle w:val="ListParagraph"/>
        <w:numPr>
          <w:ilvl w:val="0"/>
          <w:numId w:val="7"/>
        </w:numPr>
        <w:autoSpaceDE w:val="0"/>
        <w:autoSpaceDN w:val="0"/>
        <w:adjustRightInd w:val="0"/>
        <w:ind w:left="709"/>
        <w:rPr>
          <w:rFonts w:ascii="Century Gothic" w:hAnsi="Century Gothic" w:cs="Arial"/>
          <w:sz w:val="20"/>
          <w:szCs w:val="20"/>
        </w:rPr>
      </w:pPr>
      <w:r w:rsidRPr="001049F7">
        <w:rPr>
          <w:rFonts w:ascii="Century Gothic" w:hAnsi="Century Gothic" w:cs="Arial"/>
          <w:sz w:val="20"/>
          <w:szCs w:val="20"/>
        </w:rPr>
        <w:t xml:space="preserve">1mm per sec </w:t>
      </w:r>
      <w:proofErr w:type="spellStart"/>
      <w:r w:rsidRPr="001049F7">
        <w:rPr>
          <w:rFonts w:ascii="Century Gothic" w:hAnsi="Century Gothic" w:cs="Arial"/>
          <w:sz w:val="20"/>
          <w:szCs w:val="20"/>
        </w:rPr>
        <w:t>ppv</w:t>
      </w:r>
      <w:proofErr w:type="spellEnd"/>
      <w:r w:rsidRPr="001049F7">
        <w:rPr>
          <w:rFonts w:ascii="Century Gothic" w:hAnsi="Century Gothic" w:cs="Arial"/>
          <w:sz w:val="20"/>
          <w:szCs w:val="20"/>
        </w:rPr>
        <w:t xml:space="preserve"> residential properties.</w:t>
      </w:r>
    </w:p>
    <w:p w:rsidR="003A6D58" w:rsidRPr="001049F7" w:rsidRDefault="003A6D58" w:rsidP="001049F7">
      <w:pPr>
        <w:pStyle w:val="ListParagraph"/>
        <w:numPr>
          <w:ilvl w:val="0"/>
          <w:numId w:val="7"/>
        </w:numPr>
        <w:autoSpaceDE w:val="0"/>
        <w:autoSpaceDN w:val="0"/>
        <w:adjustRightInd w:val="0"/>
        <w:ind w:left="709"/>
        <w:rPr>
          <w:rFonts w:ascii="Century Gothic" w:hAnsi="Century Gothic" w:cs="Arial"/>
          <w:sz w:val="20"/>
          <w:szCs w:val="20"/>
        </w:rPr>
      </w:pPr>
      <w:r w:rsidRPr="001049F7">
        <w:rPr>
          <w:rFonts w:ascii="Century Gothic" w:hAnsi="Century Gothic" w:cs="Arial"/>
          <w:sz w:val="20"/>
          <w:szCs w:val="20"/>
        </w:rPr>
        <w:t xml:space="preserve">3mm per sec </w:t>
      </w:r>
      <w:proofErr w:type="spellStart"/>
      <w:r w:rsidRPr="001049F7">
        <w:rPr>
          <w:rFonts w:ascii="Century Gothic" w:hAnsi="Century Gothic" w:cs="Arial"/>
          <w:sz w:val="20"/>
          <w:szCs w:val="20"/>
        </w:rPr>
        <w:t>ppv</w:t>
      </w:r>
      <w:proofErr w:type="spellEnd"/>
      <w:r w:rsidRPr="001049F7">
        <w:rPr>
          <w:rFonts w:ascii="Century Gothic" w:hAnsi="Century Gothic" w:cs="Arial"/>
          <w:sz w:val="20"/>
          <w:szCs w:val="20"/>
        </w:rPr>
        <w:t xml:space="preserve"> commercial properties.</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1049F7" w:rsidRDefault="003A6D58" w:rsidP="001049F7">
      <w:pPr>
        <w:pStyle w:val="ListParagraph"/>
        <w:numPr>
          <w:ilvl w:val="0"/>
          <w:numId w:val="6"/>
        </w:numPr>
        <w:autoSpaceDE w:val="0"/>
        <w:autoSpaceDN w:val="0"/>
        <w:adjustRightInd w:val="0"/>
        <w:ind w:left="426"/>
        <w:rPr>
          <w:rFonts w:ascii="Century Gothic" w:hAnsi="Century Gothic" w:cs="Arial"/>
          <w:b/>
          <w:bCs/>
          <w:sz w:val="20"/>
          <w:szCs w:val="20"/>
        </w:rPr>
      </w:pPr>
      <w:r w:rsidRPr="001049F7">
        <w:rPr>
          <w:rFonts w:ascii="Century Gothic" w:hAnsi="Century Gothic" w:cs="Arial"/>
          <w:b/>
          <w:bCs/>
          <w:sz w:val="20"/>
          <w:szCs w:val="20"/>
        </w:rPr>
        <w:t>Damage Criteria (DIN 4150):</w:t>
      </w:r>
    </w:p>
    <w:p w:rsidR="001049F7" w:rsidRDefault="003A6D58" w:rsidP="001049F7">
      <w:pPr>
        <w:pStyle w:val="ListParagraph"/>
        <w:numPr>
          <w:ilvl w:val="0"/>
          <w:numId w:val="8"/>
        </w:numPr>
        <w:autoSpaceDE w:val="0"/>
        <w:autoSpaceDN w:val="0"/>
        <w:adjustRightInd w:val="0"/>
        <w:ind w:left="709"/>
        <w:rPr>
          <w:rFonts w:ascii="Century Gothic" w:hAnsi="Century Gothic" w:cs="Arial"/>
          <w:sz w:val="20"/>
          <w:szCs w:val="20"/>
        </w:rPr>
      </w:pPr>
      <w:r w:rsidRPr="001049F7">
        <w:rPr>
          <w:rFonts w:ascii="Century Gothic" w:hAnsi="Century Gothic" w:cs="Arial"/>
          <w:sz w:val="20"/>
          <w:szCs w:val="20"/>
        </w:rPr>
        <w:t xml:space="preserve">3mm per sec </w:t>
      </w:r>
      <w:proofErr w:type="spellStart"/>
      <w:r w:rsidRPr="001049F7">
        <w:rPr>
          <w:rFonts w:ascii="Century Gothic" w:hAnsi="Century Gothic" w:cs="Arial"/>
          <w:sz w:val="20"/>
          <w:szCs w:val="20"/>
        </w:rPr>
        <w:t>ppv</w:t>
      </w:r>
      <w:proofErr w:type="spellEnd"/>
      <w:r w:rsidRPr="001049F7">
        <w:rPr>
          <w:rFonts w:ascii="Century Gothic" w:hAnsi="Century Gothic" w:cs="Arial"/>
          <w:sz w:val="20"/>
          <w:szCs w:val="20"/>
        </w:rPr>
        <w:t xml:space="preserve"> residential.</w:t>
      </w:r>
    </w:p>
    <w:p w:rsidR="001049F7" w:rsidRPr="001049F7" w:rsidRDefault="001049F7" w:rsidP="001049F7">
      <w:pPr>
        <w:autoSpaceDE w:val="0"/>
        <w:autoSpaceDN w:val="0"/>
        <w:adjustRightInd w:val="0"/>
        <w:rPr>
          <w:rFonts w:ascii="Century Gothic" w:hAnsi="Century Gothic" w:cs="Arial"/>
          <w:sz w:val="20"/>
          <w:szCs w:val="20"/>
        </w:rPr>
      </w:pPr>
    </w:p>
    <w:p w:rsidR="001049F7" w:rsidRDefault="003A6D58" w:rsidP="001049F7">
      <w:pPr>
        <w:pStyle w:val="ListParagraph"/>
        <w:numPr>
          <w:ilvl w:val="0"/>
          <w:numId w:val="8"/>
        </w:numPr>
        <w:autoSpaceDE w:val="0"/>
        <w:autoSpaceDN w:val="0"/>
        <w:adjustRightInd w:val="0"/>
        <w:ind w:left="709"/>
        <w:rPr>
          <w:rFonts w:ascii="Century Gothic" w:hAnsi="Century Gothic" w:cs="Arial"/>
          <w:sz w:val="20"/>
          <w:szCs w:val="20"/>
        </w:rPr>
      </w:pPr>
      <w:r w:rsidRPr="001049F7">
        <w:rPr>
          <w:rFonts w:ascii="Century Gothic" w:hAnsi="Century Gothic" w:cs="Arial"/>
          <w:sz w:val="20"/>
          <w:szCs w:val="20"/>
        </w:rPr>
        <w:t xml:space="preserve">5mm per sec </w:t>
      </w:r>
      <w:proofErr w:type="spellStart"/>
      <w:r w:rsidRPr="001049F7">
        <w:rPr>
          <w:rFonts w:ascii="Century Gothic" w:hAnsi="Century Gothic" w:cs="Arial"/>
          <w:sz w:val="20"/>
          <w:szCs w:val="20"/>
        </w:rPr>
        <w:t>ppv</w:t>
      </w:r>
      <w:proofErr w:type="spellEnd"/>
      <w:r w:rsidRPr="001049F7">
        <w:rPr>
          <w:rFonts w:ascii="Century Gothic" w:hAnsi="Century Gothic" w:cs="Arial"/>
          <w:sz w:val="20"/>
          <w:szCs w:val="20"/>
        </w:rPr>
        <w:t xml:space="preserve"> commercial.</w:t>
      </w:r>
    </w:p>
    <w:p w:rsidR="001049F7" w:rsidRPr="001049F7" w:rsidRDefault="001049F7" w:rsidP="001049F7">
      <w:pPr>
        <w:pStyle w:val="ListParagraph"/>
        <w:rPr>
          <w:rFonts w:ascii="Century Gothic" w:hAnsi="Century Gothic" w:cs="Arial"/>
          <w:sz w:val="20"/>
          <w:szCs w:val="20"/>
        </w:rPr>
      </w:pPr>
    </w:p>
    <w:p w:rsidR="0016351F" w:rsidRDefault="003A6D58" w:rsidP="001049F7">
      <w:pPr>
        <w:pStyle w:val="ListParagraph"/>
        <w:numPr>
          <w:ilvl w:val="0"/>
          <w:numId w:val="8"/>
        </w:numPr>
        <w:autoSpaceDE w:val="0"/>
        <w:autoSpaceDN w:val="0"/>
        <w:adjustRightInd w:val="0"/>
        <w:ind w:left="709"/>
        <w:rPr>
          <w:rFonts w:ascii="Century Gothic" w:hAnsi="Century Gothic" w:cs="Arial"/>
          <w:sz w:val="20"/>
          <w:szCs w:val="20"/>
        </w:rPr>
      </w:pPr>
      <w:r w:rsidRPr="001049F7">
        <w:rPr>
          <w:rFonts w:ascii="Century Gothic" w:hAnsi="Century Gothic" w:cs="Arial"/>
          <w:sz w:val="20"/>
          <w:szCs w:val="20"/>
        </w:rPr>
        <w:t>Additional safeguards or tighter controls will be necessary near or in sensitive locations, e.g., hospital</w:t>
      </w:r>
      <w:r w:rsidR="000F1696" w:rsidRPr="001049F7">
        <w:rPr>
          <w:rFonts w:ascii="Century Gothic" w:hAnsi="Century Gothic" w:cs="Arial"/>
          <w:sz w:val="20"/>
          <w:szCs w:val="20"/>
        </w:rPr>
        <w:t>s</w:t>
      </w:r>
      <w:r w:rsidRPr="001049F7">
        <w:rPr>
          <w:rFonts w:ascii="Century Gothic" w:hAnsi="Century Gothic" w:cs="Arial"/>
          <w:sz w:val="20"/>
          <w:szCs w:val="20"/>
        </w:rPr>
        <w:t>,</w:t>
      </w:r>
      <w:r w:rsidR="001049F7">
        <w:rPr>
          <w:rFonts w:ascii="Century Gothic" w:hAnsi="Century Gothic" w:cs="Arial"/>
          <w:sz w:val="20"/>
          <w:szCs w:val="20"/>
        </w:rPr>
        <w:t xml:space="preserve"> </w:t>
      </w:r>
    </w:p>
    <w:p w:rsidR="0016351F" w:rsidRPr="0016351F" w:rsidRDefault="0016351F" w:rsidP="0016351F">
      <w:pPr>
        <w:pStyle w:val="ListParagraph"/>
        <w:rPr>
          <w:rFonts w:ascii="Century Gothic" w:hAnsi="Century Gothic" w:cs="Arial"/>
          <w:sz w:val="20"/>
          <w:szCs w:val="20"/>
        </w:rPr>
      </w:pPr>
    </w:p>
    <w:p w:rsidR="003A6D58" w:rsidRPr="001049F7" w:rsidRDefault="0016351F" w:rsidP="001049F7">
      <w:pPr>
        <w:pStyle w:val="ListParagraph"/>
        <w:numPr>
          <w:ilvl w:val="0"/>
          <w:numId w:val="8"/>
        </w:numPr>
        <w:autoSpaceDE w:val="0"/>
        <w:autoSpaceDN w:val="0"/>
        <w:adjustRightInd w:val="0"/>
        <w:ind w:left="709"/>
        <w:rPr>
          <w:rFonts w:ascii="Century Gothic" w:hAnsi="Century Gothic" w:cs="Arial"/>
          <w:sz w:val="20"/>
          <w:szCs w:val="20"/>
        </w:rPr>
      </w:pPr>
      <w:r>
        <w:rPr>
          <w:rFonts w:ascii="Century Gothic" w:hAnsi="Century Gothic" w:cs="Arial"/>
          <w:sz w:val="20"/>
          <w:szCs w:val="20"/>
        </w:rPr>
        <w:t>E</w:t>
      </w:r>
      <w:r w:rsidR="003A6D58" w:rsidRPr="001049F7">
        <w:rPr>
          <w:rFonts w:ascii="Century Gothic" w:hAnsi="Century Gothic" w:cs="Arial"/>
          <w:sz w:val="20"/>
          <w:szCs w:val="20"/>
        </w:rPr>
        <w:t>ducational establishments, etc.</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4</w:t>
      </w:r>
      <w:r w:rsidR="0016351F">
        <w:rPr>
          <w:rFonts w:ascii="Century Gothic" w:hAnsi="Century Gothic" w:cs="Arial"/>
          <w:b/>
          <w:bCs/>
          <w:sz w:val="20"/>
          <w:szCs w:val="20"/>
        </w:rPr>
        <w:tab/>
      </w:r>
      <w:r w:rsidR="00215E50">
        <w:rPr>
          <w:rFonts w:ascii="Century Gothic" w:hAnsi="Century Gothic" w:cs="Arial"/>
          <w:b/>
          <w:bCs/>
          <w:sz w:val="20"/>
          <w:szCs w:val="20"/>
        </w:rPr>
        <w:t>HOURS OF WORKING</w:t>
      </w:r>
    </w:p>
    <w:p w:rsidR="00D20146" w:rsidRPr="003D5410" w:rsidRDefault="00D20146" w:rsidP="00EC66D0">
      <w:pPr>
        <w:autoSpaceDE w:val="0"/>
        <w:autoSpaceDN w:val="0"/>
        <w:adjustRightInd w:val="0"/>
        <w:ind w:left="-567"/>
        <w:rPr>
          <w:rFonts w:ascii="Century Gothic" w:hAnsi="Century Gothic" w:cs="Arial"/>
          <w:b/>
          <w:bCs/>
          <w:sz w:val="20"/>
          <w:szCs w:val="20"/>
        </w:rPr>
      </w:pPr>
    </w:p>
    <w:p w:rsidR="003A6D58" w:rsidRPr="003D5410" w:rsidRDefault="00494048" w:rsidP="0016351F">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4</w:t>
      </w:r>
      <w:r w:rsidR="003A6D58" w:rsidRPr="003D5410">
        <w:rPr>
          <w:rFonts w:ascii="Century Gothic" w:hAnsi="Century Gothic" w:cs="Arial"/>
          <w:b/>
          <w:bCs/>
          <w:sz w:val="20"/>
          <w:szCs w:val="20"/>
        </w:rPr>
        <w:t>.1</w:t>
      </w:r>
      <w:r w:rsidR="0016351F">
        <w:rPr>
          <w:rFonts w:ascii="Century Gothic" w:hAnsi="Century Gothic" w:cs="Arial"/>
          <w:b/>
          <w:bCs/>
          <w:sz w:val="20"/>
          <w:szCs w:val="20"/>
        </w:rPr>
        <w:tab/>
      </w:r>
      <w:r w:rsidR="003A6D58" w:rsidRPr="003D5410">
        <w:rPr>
          <w:rFonts w:ascii="Century Gothic" w:hAnsi="Century Gothic" w:cs="Arial"/>
          <w:sz w:val="20"/>
          <w:szCs w:val="20"/>
        </w:rPr>
        <w:t>Hours of company operations will be restricted to comply wit</w:t>
      </w:r>
      <w:r w:rsidR="0016351F">
        <w:rPr>
          <w:rFonts w:ascii="Century Gothic" w:hAnsi="Century Gothic" w:cs="Arial"/>
          <w:sz w:val="20"/>
          <w:szCs w:val="20"/>
        </w:rPr>
        <w:t xml:space="preserve">h Local Authority restrictions. </w:t>
      </w:r>
      <w:r w:rsidR="003A6D58" w:rsidRPr="003D5410">
        <w:rPr>
          <w:rFonts w:ascii="Century Gothic" w:hAnsi="Century Gothic" w:cs="Arial"/>
          <w:sz w:val="20"/>
          <w:szCs w:val="20"/>
        </w:rPr>
        <w:t>Generally</w:t>
      </w:r>
      <w:r w:rsidR="00E61E78" w:rsidRPr="003D5410">
        <w:rPr>
          <w:rFonts w:ascii="Century Gothic" w:hAnsi="Century Gothic" w:cs="Arial"/>
          <w:sz w:val="20"/>
          <w:szCs w:val="20"/>
        </w:rPr>
        <w:t>,</w:t>
      </w:r>
      <w:r w:rsidR="00D20146" w:rsidRPr="003D5410">
        <w:rPr>
          <w:rFonts w:ascii="Century Gothic" w:hAnsi="Century Gothic" w:cs="Arial"/>
          <w:sz w:val="20"/>
          <w:szCs w:val="20"/>
        </w:rPr>
        <w:t xml:space="preserve"> </w:t>
      </w:r>
      <w:r w:rsidR="0016351F">
        <w:rPr>
          <w:rFonts w:ascii="Century Gothic" w:hAnsi="Century Gothic" w:cs="Arial"/>
          <w:sz w:val="20"/>
          <w:szCs w:val="20"/>
        </w:rPr>
        <w:t>they are as follows:</w:t>
      </w:r>
    </w:p>
    <w:p w:rsidR="00770197" w:rsidRPr="003D5410" w:rsidRDefault="00770197" w:rsidP="00EC66D0">
      <w:pPr>
        <w:autoSpaceDE w:val="0"/>
        <w:autoSpaceDN w:val="0"/>
        <w:adjustRightInd w:val="0"/>
        <w:ind w:left="-567"/>
        <w:rPr>
          <w:rFonts w:ascii="Century Gothic" w:hAnsi="Century Gothic" w:cs="Arial"/>
          <w:sz w:val="20"/>
          <w:szCs w:val="20"/>
        </w:rPr>
      </w:pPr>
    </w:p>
    <w:p w:rsidR="0016351F" w:rsidRDefault="003A6D58" w:rsidP="0016351F">
      <w:pPr>
        <w:pStyle w:val="ListParagraph"/>
        <w:numPr>
          <w:ilvl w:val="0"/>
          <w:numId w:val="9"/>
        </w:numPr>
        <w:autoSpaceDE w:val="0"/>
        <w:autoSpaceDN w:val="0"/>
        <w:adjustRightInd w:val="0"/>
        <w:ind w:left="709"/>
        <w:rPr>
          <w:rFonts w:ascii="Century Gothic" w:hAnsi="Century Gothic" w:cs="Arial"/>
          <w:sz w:val="20"/>
          <w:szCs w:val="20"/>
        </w:rPr>
      </w:pPr>
      <w:r w:rsidRPr="0016351F">
        <w:rPr>
          <w:rFonts w:ascii="Century Gothic" w:hAnsi="Century Gothic" w:cs="Arial"/>
          <w:sz w:val="20"/>
          <w:szCs w:val="20"/>
        </w:rPr>
        <w:t>0800 - 1800 Monday to Friday</w:t>
      </w:r>
    </w:p>
    <w:p w:rsidR="0016351F" w:rsidRDefault="0016351F" w:rsidP="0016351F">
      <w:pPr>
        <w:pStyle w:val="ListParagraph"/>
        <w:autoSpaceDE w:val="0"/>
        <w:autoSpaceDN w:val="0"/>
        <w:adjustRightInd w:val="0"/>
        <w:ind w:left="709"/>
        <w:rPr>
          <w:rFonts w:ascii="Century Gothic" w:hAnsi="Century Gothic" w:cs="Arial"/>
          <w:sz w:val="20"/>
          <w:szCs w:val="20"/>
        </w:rPr>
      </w:pPr>
    </w:p>
    <w:p w:rsidR="0016351F" w:rsidRDefault="003A6D58" w:rsidP="0016351F">
      <w:pPr>
        <w:pStyle w:val="ListParagraph"/>
        <w:numPr>
          <w:ilvl w:val="0"/>
          <w:numId w:val="9"/>
        </w:numPr>
        <w:autoSpaceDE w:val="0"/>
        <w:autoSpaceDN w:val="0"/>
        <w:adjustRightInd w:val="0"/>
        <w:ind w:left="709"/>
        <w:rPr>
          <w:rFonts w:ascii="Century Gothic" w:hAnsi="Century Gothic" w:cs="Arial"/>
          <w:sz w:val="20"/>
          <w:szCs w:val="20"/>
        </w:rPr>
      </w:pPr>
      <w:r w:rsidRPr="0016351F">
        <w:rPr>
          <w:rFonts w:ascii="Century Gothic" w:hAnsi="Century Gothic" w:cs="Arial"/>
          <w:sz w:val="20"/>
          <w:szCs w:val="20"/>
        </w:rPr>
        <w:t>0800 - 1300 Saturday</w:t>
      </w:r>
    </w:p>
    <w:p w:rsidR="0016351F" w:rsidRPr="0016351F" w:rsidRDefault="0016351F" w:rsidP="0016351F">
      <w:pPr>
        <w:pStyle w:val="ListParagraph"/>
        <w:rPr>
          <w:rFonts w:ascii="Century Gothic" w:hAnsi="Century Gothic" w:cs="Arial"/>
          <w:sz w:val="20"/>
          <w:szCs w:val="20"/>
        </w:rPr>
      </w:pPr>
    </w:p>
    <w:p w:rsidR="003A6D58" w:rsidRPr="0016351F" w:rsidRDefault="003A6D58" w:rsidP="0016351F">
      <w:pPr>
        <w:pStyle w:val="ListParagraph"/>
        <w:numPr>
          <w:ilvl w:val="0"/>
          <w:numId w:val="9"/>
        </w:numPr>
        <w:autoSpaceDE w:val="0"/>
        <w:autoSpaceDN w:val="0"/>
        <w:adjustRightInd w:val="0"/>
        <w:ind w:left="709"/>
        <w:rPr>
          <w:rFonts w:ascii="Century Gothic" w:hAnsi="Century Gothic" w:cs="Arial"/>
          <w:sz w:val="20"/>
          <w:szCs w:val="20"/>
        </w:rPr>
      </w:pPr>
      <w:r w:rsidRPr="0016351F">
        <w:rPr>
          <w:rFonts w:ascii="Century Gothic" w:hAnsi="Century Gothic" w:cs="Arial"/>
          <w:sz w:val="20"/>
          <w:szCs w:val="20"/>
        </w:rPr>
        <w:t>No Sunday or Bank Holiday working.</w:t>
      </w:r>
    </w:p>
    <w:p w:rsidR="00770197" w:rsidRPr="003D5410" w:rsidRDefault="00770197" w:rsidP="00EC66D0">
      <w:pPr>
        <w:autoSpaceDE w:val="0"/>
        <w:autoSpaceDN w:val="0"/>
        <w:adjustRightInd w:val="0"/>
        <w:ind w:left="-567"/>
        <w:rPr>
          <w:rFonts w:ascii="Century Gothic" w:hAnsi="Century Gothic" w:cs="Arial"/>
          <w:sz w:val="20"/>
          <w:szCs w:val="20"/>
        </w:rPr>
      </w:pPr>
    </w:p>
    <w:p w:rsidR="00822E39" w:rsidRDefault="003A6D58" w:rsidP="0016351F">
      <w:pPr>
        <w:autoSpaceDE w:val="0"/>
        <w:autoSpaceDN w:val="0"/>
        <w:adjustRightInd w:val="0"/>
        <w:rPr>
          <w:rFonts w:ascii="Century Gothic" w:hAnsi="Century Gothic" w:cs="Arial"/>
          <w:sz w:val="20"/>
          <w:szCs w:val="20"/>
        </w:rPr>
      </w:pPr>
      <w:r w:rsidRPr="003D5410">
        <w:rPr>
          <w:rFonts w:ascii="Century Gothic" w:hAnsi="Century Gothic" w:cs="Arial"/>
          <w:sz w:val="20"/>
          <w:szCs w:val="20"/>
        </w:rPr>
        <w:t>Any works outside the permitted hours are to be by prior appr</w:t>
      </w:r>
      <w:r w:rsidR="0016351F">
        <w:rPr>
          <w:rFonts w:ascii="Century Gothic" w:hAnsi="Century Gothic" w:cs="Arial"/>
          <w:sz w:val="20"/>
          <w:szCs w:val="20"/>
        </w:rPr>
        <w:t xml:space="preserve">oval of The Local Authority and </w:t>
      </w:r>
      <w:r w:rsidRPr="003D5410">
        <w:rPr>
          <w:rFonts w:ascii="Century Gothic" w:hAnsi="Century Gothic" w:cs="Arial"/>
          <w:sz w:val="20"/>
          <w:szCs w:val="20"/>
        </w:rPr>
        <w:t>require</w:t>
      </w:r>
      <w:r w:rsidR="0016351F">
        <w:rPr>
          <w:rFonts w:ascii="Century Gothic" w:hAnsi="Century Gothic" w:cs="Arial"/>
          <w:sz w:val="20"/>
          <w:szCs w:val="20"/>
        </w:rPr>
        <w:t xml:space="preserve"> </w:t>
      </w:r>
      <w:r w:rsidRPr="003D5410">
        <w:rPr>
          <w:rFonts w:ascii="Century Gothic" w:hAnsi="Century Gothic" w:cs="Arial"/>
          <w:sz w:val="20"/>
          <w:szCs w:val="20"/>
        </w:rPr>
        <w:t xml:space="preserve">14 </w:t>
      </w:r>
      <w:r w:rsidR="0016351F" w:rsidRPr="003D5410">
        <w:rPr>
          <w:rFonts w:ascii="Century Gothic" w:hAnsi="Century Gothic" w:cs="Arial"/>
          <w:sz w:val="20"/>
          <w:szCs w:val="20"/>
        </w:rPr>
        <w:t>days’ notice</w:t>
      </w:r>
      <w:r w:rsidRPr="003D5410">
        <w:rPr>
          <w:rFonts w:ascii="Century Gothic" w:hAnsi="Century Gothic" w:cs="Arial"/>
          <w:sz w:val="20"/>
          <w:szCs w:val="20"/>
        </w:rPr>
        <w:t>.</w:t>
      </w:r>
    </w:p>
    <w:p w:rsidR="00822E39" w:rsidRDefault="00822E39" w:rsidP="0016351F">
      <w:pPr>
        <w:autoSpaceDE w:val="0"/>
        <w:autoSpaceDN w:val="0"/>
        <w:adjustRightInd w:val="0"/>
        <w:rPr>
          <w:rFonts w:ascii="Century Gothic" w:hAnsi="Century Gothic" w:cs="Arial"/>
          <w:sz w:val="20"/>
          <w:szCs w:val="20"/>
        </w:rPr>
      </w:pPr>
    </w:p>
    <w:p w:rsidR="003A6D58" w:rsidRPr="003D5410" w:rsidRDefault="003A6D58" w:rsidP="0016351F">
      <w:pPr>
        <w:autoSpaceDE w:val="0"/>
        <w:autoSpaceDN w:val="0"/>
        <w:adjustRightInd w:val="0"/>
        <w:rPr>
          <w:rFonts w:ascii="Century Gothic" w:hAnsi="Century Gothic" w:cs="Arial"/>
          <w:sz w:val="20"/>
          <w:szCs w:val="20"/>
        </w:rPr>
      </w:pPr>
      <w:r w:rsidRPr="003D5410">
        <w:rPr>
          <w:rFonts w:ascii="Century Gothic" w:hAnsi="Century Gothic" w:cs="Arial"/>
          <w:sz w:val="20"/>
          <w:szCs w:val="20"/>
        </w:rPr>
        <w:t>The Company understands that Approval will not be granted other than in exceptional circumstances</w:t>
      </w:r>
      <w:r w:rsidR="0016351F">
        <w:rPr>
          <w:rFonts w:ascii="Century Gothic" w:hAnsi="Century Gothic" w:cs="Arial"/>
          <w:sz w:val="20"/>
          <w:szCs w:val="20"/>
        </w:rPr>
        <w:t xml:space="preserve"> </w:t>
      </w:r>
      <w:r w:rsidRPr="003D5410">
        <w:rPr>
          <w:rFonts w:ascii="Century Gothic" w:hAnsi="Century Gothic" w:cs="Arial"/>
          <w:sz w:val="20"/>
          <w:szCs w:val="20"/>
        </w:rPr>
        <w:t>and will be conditional on the Company informing local residents of the proposed activity.</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16351F">
      <w:pPr>
        <w:autoSpaceDE w:val="0"/>
        <w:autoSpaceDN w:val="0"/>
        <w:adjustRightInd w:val="0"/>
        <w:ind w:hanging="567"/>
        <w:rPr>
          <w:rFonts w:ascii="Century Gothic" w:hAnsi="Century Gothic" w:cs="Arial"/>
          <w:sz w:val="20"/>
          <w:szCs w:val="20"/>
        </w:rPr>
      </w:pPr>
      <w:r>
        <w:rPr>
          <w:rFonts w:ascii="Century Gothic" w:hAnsi="Century Gothic" w:cs="Arial"/>
          <w:b/>
          <w:bCs/>
          <w:sz w:val="20"/>
          <w:szCs w:val="20"/>
        </w:rPr>
        <w:t>4</w:t>
      </w:r>
      <w:r w:rsidR="003A6D58" w:rsidRPr="003D5410">
        <w:rPr>
          <w:rFonts w:ascii="Century Gothic" w:hAnsi="Century Gothic" w:cs="Arial"/>
          <w:b/>
          <w:bCs/>
          <w:sz w:val="20"/>
          <w:szCs w:val="20"/>
        </w:rPr>
        <w:t>.2</w:t>
      </w:r>
      <w:r w:rsidR="0016351F">
        <w:rPr>
          <w:rFonts w:ascii="Century Gothic" w:hAnsi="Century Gothic" w:cs="Arial"/>
          <w:b/>
          <w:bCs/>
          <w:sz w:val="20"/>
          <w:szCs w:val="20"/>
        </w:rPr>
        <w:tab/>
      </w:r>
      <w:r w:rsidR="003A6D58" w:rsidRPr="003D5410">
        <w:rPr>
          <w:rFonts w:ascii="Century Gothic" w:hAnsi="Century Gothic" w:cs="Arial"/>
          <w:sz w:val="20"/>
          <w:szCs w:val="20"/>
        </w:rPr>
        <w:t>The Company recognises that certain works that do not cause a disturbance to local occupiers can be</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undertaken outside the Core Working Period. In such situations these will be a general standard that</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noise should not be perceived at sensitive facades because of these works.</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5</w:t>
      </w:r>
      <w:r w:rsidR="00822E39">
        <w:rPr>
          <w:rFonts w:ascii="Century Gothic" w:hAnsi="Century Gothic" w:cs="Arial"/>
          <w:b/>
          <w:bCs/>
          <w:sz w:val="20"/>
          <w:szCs w:val="20"/>
        </w:rPr>
        <w:tab/>
      </w:r>
      <w:r w:rsidR="00215E50">
        <w:rPr>
          <w:rFonts w:ascii="Century Gothic" w:hAnsi="Century Gothic" w:cs="Arial"/>
          <w:b/>
          <w:bCs/>
          <w:sz w:val="20"/>
          <w:szCs w:val="20"/>
        </w:rPr>
        <w:t>PLANT</w:t>
      </w:r>
    </w:p>
    <w:p w:rsidR="00D20146" w:rsidRPr="003D5410" w:rsidRDefault="00D20146" w:rsidP="00EC66D0">
      <w:pPr>
        <w:autoSpaceDE w:val="0"/>
        <w:autoSpaceDN w:val="0"/>
        <w:adjustRightInd w:val="0"/>
        <w:ind w:left="-567"/>
        <w:rPr>
          <w:rFonts w:ascii="Century Gothic" w:hAnsi="Century Gothic" w:cs="Arial"/>
          <w:b/>
          <w:bCs/>
          <w:sz w:val="20"/>
          <w:szCs w:val="20"/>
        </w:rPr>
      </w:pPr>
    </w:p>
    <w:p w:rsidR="003A6D58" w:rsidRPr="003D5410" w:rsidRDefault="00494048" w:rsidP="00822E3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5</w:t>
      </w:r>
      <w:r w:rsidR="003A6D58" w:rsidRPr="003D5410">
        <w:rPr>
          <w:rFonts w:ascii="Century Gothic" w:hAnsi="Century Gothic" w:cs="Arial"/>
          <w:b/>
          <w:bCs/>
          <w:sz w:val="20"/>
          <w:szCs w:val="20"/>
        </w:rPr>
        <w:t>.1</w:t>
      </w:r>
      <w:r w:rsidR="00822E39">
        <w:rPr>
          <w:rFonts w:ascii="Century Gothic" w:hAnsi="Century Gothic" w:cs="Arial"/>
          <w:b/>
          <w:bCs/>
          <w:sz w:val="20"/>
          <w:szCs w:val="20"/>
        </w:rPr>
        <w:tab/>
      </w:r>
      <w:r w:rsidR="003A6D58" w:rsidRPr="003D5410">
        <w:rPr>
          <w:rFonts w:ascii="Century Gothic" w:hAnsi="Century Gothic" w:cs="Arial"/>
          <w:sz w:val="20"/>
          <w:szCs w:val="20"/>
        </w:rPr>
        <w:t>Fixed items of operational plant may have to be electrically powered and not die</w:t>
      </w:r>
      <w:r w:rsidR="00822E39">
        <w:rPr>
          <w:rFonts w:ascii="Century Gothic" w:hAnsi="Century Gothic" w:cs="Arial"/>
          <w:sz w:val="20"/>
          <w:szCs w:val="20"/>
        </w:rPr>
        <w:t xml:space="preserve">sel or petrol </w:t>
      </w:r>
      <w:r w:rsidR="003A6D58" w:rsidRPr="003D5410">
        <w:rPr>
          <w:rFonts w:ascii="Century Gothic" w:hAnsi="Century Gothic" w:cs="Arial"/>
          <w:sz w:val="20"/>
          <w:szCs w:val="20"/>
        </w:rPr>
        <w:t>driven.</w:t>
      </w:r>
      <w:r w:rsidR="00822E39">
        <w:rPr>
          <w:rFonts w:ascii="Century Gothic" w:hAnsi="Century Gothic" w:cs="Arial"/>
          <w:sz w:val="20"/>
          <w:szCs w:val="20"/>
        </w:rPr>
        <w:t xml:space="preserve"> </w:t>
      </w:r>
      <w:r w:rsidR="003A6D58" w:rsidRPr="003D5410">
        <w:rPr>
          <w:rFonts w:ascii="Century Gothic" w:hAnsi="Century Gothic" w:cs="Arial"/>
          <w:sz w:val="20"/>
          <w:szCs w:val="20"/>
        </w:rPr>
        <w:t>Where this is not practicable, suitable attenuation (noise suppression) measures will be provided.</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822E3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5</w:t>
      </w:r>
      <w:r w:rsidR="003A6D58" w:rsidRPr="003D5410">
        <w:rPr>
          <w:rFonts w:ascii="Century Gothic" w:hAnsi="Century Gothic" w:cs="Arial"/>
          <w:b/>
          <w:bCs/>
          <w:sz w:val="20"/>
          <w:szCs w:val="20"/>
        </w:rPr>
        <w:t>.2</w:t>
      </w:r>
      <w:r w:rsidR="00822E39">
        <w:rPr>
          <w:rFonts w:ascii="Century Gothic" w:hAnsi="Century Gothic" w:cs="Arial"/>
          <w:b/>
          <w:bCs/>
          <w:sz w:val="20"/>
          <w:szCs w:val="20"/>
        </w:rPr>
        <w:tab/>
      </w:r>
      <w:r w:rsidR="003A6D58" w:rsidRPr="003D5410">
        <w:rPr>
          <w:rFonts w:ascii="Century Gothic" w:hAnsi="Century Gothic" w:cs="Arial"/>
          <w:sz w:val="20"/>
          <w:szCs w:val="20"/>
        </w:rPr>
        <w:t>Vehicles and mechanical plant used for the purpose of the works shall be fitted with effective exhaust</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silencers, maintained in good and efficient working order and operated to minimise noise emissions.</w:t>
      </w:r>
    </w:p>
    <w:p w:rsidR="00822E39" w:rsidRDefault="00822E39" w:rsidP="00822E39">
      <w:pPr>
        <w:autoSpaceDE w:val="0"/>
        <w:autoSpaceDN w:val="0"/>
        <w:adjustRightInd w:val="0"/>
        <w:ind w:left="-567" w:firstLine="570"/>
        <w:rPr>
          <w:rFonts w:ascii="Century Gothic" w:hAnsi="Century Gothic" w:cs="Arial"/>
          <w:sz w:val="20"/>
          <w:szCs w:val="20"/>
        </w:rPr>
      </w:pPr>
    </w:p>
    <w:p w:rsidR="003A6D58" w:rsidRPr="003D5410" w:rsidRDefault="003A6D58" w:rsidP="00822E39">
      <w:pPr>
        <w:autoSpaceDE w:val="0"/>
        <w:autoSpaceDN w:val="0"/>
        <w:adjustRightInd w:val="0"/>
        <w:ind w:left="-567" w:firstLine="570"/>
        <w:rPr>
          <w:rFonts w:ascii="Century Gothic" w:hAnsi="Century Gothic" w:cs="Arial"/>
          <w:sz w:val="20"/>
          <w:szCs w:val="20"/>
        </w:rPr>
      </w:pPr>
      <w:r w:rsidRPr="003D5410">
        <w:rPr>
          <w:rFonts w:ascii="Century Gothic" w:hAnsi="Century Gothic" w:cs="Arial"/>
          <w:sz w:val="20"/>
          <w:szCs w:val="20"/>
        </w:rPr>
        <w:t>For each item of plant used in the works, the values quoted in the relevant current European</w:t>
      </w:r>
    </w:p>
    <w:p w:rsidR="003A6D58" w:rsidRPr="003D5410" w:rsidRDefault="003A6D58" w:rsidP="00822E39">
      <w:pPr>
        <w:autoSpaceDE w:val="0"/>
        <w:autoSpaceDN w:val="0"/>
        <w:adjustRightInd w:val="0"/>
        <w:ind w:left="3"/>
        <w:rPr>
          <w:rFonts w:ascii="Century Gothic" w:hAnsi="Century Gothic" w:cs="Arial"/>
          <w:sz w:val="20"/>
          <w:szCs w:val="20"/>
        </w:rPr>
      </w:pPr>
      <w:r w:rsidRPr="003D5410">
        <w:rPr>
          <w:rFonts w:ascii="Century Gothic" w:hAnsi="Century Gothic" w:cs="Arial"/>
          <w:sz w:val="20"/>
          <w:szCs w:val="20"/>
        </w:rPr>
        <w:t>Community Directive or UK Statutory Instrument, when measured in accordance with the Direc</w:t>
      </w:r>
      <w:r w:rsidR="00822E39">
        <w:rPr>
          <w:rFonts w:ascii="Century Gothic" w:hAnsi="Century Gothic" w:cs="Arial"/>
          <w:sz w:val="20"/>
          <w:szCs w:val="20"/>
        </w:rPr>
        <w:t xml:space="preserve">tive </w:t>
      </w:r>
      <w:r w:rsidRPr="003D5410">
        <w:rPr>
          <w:rFonts w:ascii="Century Gothic" w:hAnsi="Century Gothic" w:cs="Arial"/>
          <w:sz w:val="20"/>
          <w:szCs w:val="20"/>
        </w:rPr>
        <w:t>or</w:t>
      </w:r>
      <w:r w:rsidR="00822E39">
        <w:rPr>
          <w:rFonts w:ascii="Century Gothic" w:hAnsi="Century Gothic" w:cs="Arial"/>
          <w:sz w:val="20"/>
          <w:szCs w:val="20"/>
        </w:rPr>
        <w:t xml:space="preserve"> </w:t>
      </w:r>
      <w:r w:rsidRPr="003D5410">
        <w:rPr>
          <w:rFonts w:ascii="Century Gothic" w:hAnsi="Century Gothic" w:cs="Arial"/>
          <w:sz w:val="20"/>
          <w:szCs w:val="20"/>
        </w:rPr>
        <w:t>Statutory Instrument, shall not be exceeded where reasonably practicable.</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822E3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5</w:t>
      </w:r>
      <w:r w:rsidR="003A6D58" w:rsidRPr="003D5410">
        <w:rPr>
          <w:rFonts w:ascii="Century Gothic" w:hAnsi="Century Gothic" w:cs="Arial"/>
          <w:b/>
          <w:bCs/>
          <w:sz w:val="20"/>
          <w:szCs w:val="20"/>
        </w:rPr>
        <w:t>.3</w:t>
      </w:r>
      <w:r w:rsidR="00822E39">
        <w:rPr>
          <w:rFonts w:ascii="Century Gothic" w:hAnsi="Century Gothic" w:cs="Arial"/>
          <w:b/>
          <w:bCs/>
          <w:sz w:val="20"/>
          <w:szCs w:val="20"/>
        </w:rPr>
        <w:tab/>
      </w:r>
      <w:r w:rsidR="003A6D58" w:rsidRPr="003D5410">
        <w:rPr>
          <w:rFonts w:ascii="Century Gothic" w:hAnsi="Century Gothic" w:cs="Arial"/>
          <w:sz w:val="20"/>
          <w:szCs w:val="20"/>
        </w:rPr>
        <w:t xml:space="preserve">Plant muffling should be in accordance with the recommendations </w:t>
      </w:r>
      <w:r w:rsidR="00822E39">
        <w:rPr>
          <w:rFonts w:ascii="Century Gothic" w:hAnsi="Century Gothic" w:cs="Arial"/>
          <w:sz w:val="20"/>
          <w:szCs w:val="20"/>
        </w:rPr>
        <w:t xml:space="preserve">set out in the relevant current </w:t>
      </w:r>
      <w:r w:rsidR="003A6D58" w:rsidRPr="003D5410">
        <w:rPr>
          <w:rFonts w:ascii="Century Gothic" w:hAnsi="Century Gothic" w:cs="Arial"/>
          <w:sz w:val="20"/>
          <w:szCs w:val="20"/>
        </w:rPr>
        <w:t>British</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Standard. NB. Plant muffling should be in accordance with the procedures set out in the current DoE</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Advisory Leaflet “Noise Control on Building Sites”.</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5</w:t>
      </w:r>
      <w:r w:rsidR="003A6D58" w:rsidRPr="003D5410">
        <w:rPr>
          <w:rFonts w:ascii="Century Gothic" w:hAnsi="Century Gothic" w:cs="Arial"/>
          <w:b/>
          <w:bCs/>
          <w:sz w:val="20"/>
          <w:szCs w:val="20"/>
        </w:rPr>
        <w:t>.4</w:t>
      </w:r>
      <w:r w:rsidR="00822E39">
        <w:rPr>
          <w:rFonts w:ascii="Century Gothic" w:hAnsi="Century Gothic" w:cs="Arial"/>
          <w:b/>
          <w:bCs/>
          <w:sz w:val="20"/>
          <w:szCs w:val="20"/>
        </w:rPr>
        <w:tab/>
      </w:r>
      <w:r w:rsidR="003A6D58" w:rsidRPr="003D5410">
        <w:rPr>
          <w:rFonts w:ascii="Century Gothic" w:hAnsi="Century Gothic" w:cs="Arial"/>
          <w:b/>
          <w:bCs/>
          <w:sz w:val="20"/>
          <w:szCs w:val="20"/>
        </w:rPr>
        <w:t>On sites where envir</w:t>
      </w:r>
      <w:r w:rsidR="00822E39">
        <w:rPr>
          <w:rFonts w:ascii="Century Gothic" w:hAnsi="Century Gothic" w:cs="Arial"/>
          <w:b/>
          <w:bCs/>
          <w:sz w:val="20"/>
          <w:szCs w:val="20"/>
        </w:rPr>
        <w:t>onmental disturbance may arise:</w:t>
      </w:r>
    </w:p>
    <w:p w:rsidR="003A6D58" w:rsidRPr="00822E39" w:rsidRDefault="00822E39" w:rsidP="00822E39">
      <w:pPr>
        <w:pStyle w:val="ListParagraph"/>
        <w:numPr>
          <w:ilvl w:val="0"/>
          <w:numId w:val="10"/>
        </w:numPr>
        <w:autoSpaceDE w:val="0"/>
        <w:autoSpaceDN w:val="0"/>
        <w:adjustRightInd w:val="0"/>
        <w:ind w:left="709"/>
        <w:rPr>
          <w:rFonts w:ascii="Century Gothic" w:hAnsi="Century Gothic" w:cs="Arial"/>
          <w:sz w:val="20"/>
          <w:szCs w:val="20"/>
        </w:rPr>
      </w:pPr>
      <w:r w:rsidRPr="00822E39">
        <w:rPr>
          <w:rFonts w:ascii="Century Gothic" w:hAnsi="Century Gothic" w:cs="Arial"/>
          <w:bCs/>
          <w:sz w:val="20"/>
          <w:szCs w:val="20"/>
        </w:rPr>
        <w:t>C</w:t>
      </w:r>
      <w:r w:rsidR="003A6D58" w:rsidRPr="00822E39">
        <w:rPr>
          <w:rFonts w:ascii="Century Gothic" w:hAnsi="Century Gothic" w:cs="Arial"/>
          <w:sz w:val="20"/>
          <w:szCs w:val="20"/>
        </w:rPr>
        <w:t>ompressors will be “sound reduced” models fitted with properly lined and sealed acoustic covers</w:t>
      </w:r>
      <w:r>
        <w:rPr>
          <w:rFonts w:ascii="Century Gothic" w:hAnsi="Century Gothic" w:cs="Arial"/>
          <w:sz w:val="20"/>
          <w:szCs w:val="20"/>
        </w:rPr>
        <w:t xml:space="preserve"> </w:t>
      </w:r>
      <w:r w:rsidR="003A6D58" w:rsidRPr="00822E39">
        <w:rPr>
          <w:rFonts w:ascii="Century Gothic" w:hAnsi="Century Gothic" w:cs="Arial"/>
          <w:sz w:val="20"/>
          <w:szCs w:val="20"/>
        </w:rPr>
        <w:t>which will be kept closed whene</w:t>
      </w:r>
      <w:r w:rsidR="00624688">
        <w:rPr>
          <w:rFonts w:ascii="Century Gothic" w:hAnsi="Century Gothic" w:cs="Arial"/>
          <w:sz w:val="20"/>
          <w:szCs w:val="20"/>
        </w:rPr>
        <w:t>ver the machines are in use.</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822E39" w:rsidRDefault="003A6D58" w:rsidP="00822E39">
      <w:pPr>
        <w:pStyle w:val="ListParagraph"/>
        <w:numPr>
          <w:ilvl w:val="0"/>
          <w:numId w:val="10"/>
        </w:numPr>
        <w:autoSpaceDE w:val="0"/>
        <w:autoSpaceDN w:val="0"/>
        <w:adjustRightInd w:val="0"/>
        <w:ind w:left="709"/>
        <w:rPr>
          <w:rFonts w:ascii="Century Gothic" w:hAnsi="Century Gothic" w:cs="Arial"/>
          <w:sz w:val="20"/>
          <w:szCs w:val="20"/>
        </w:rPr>
      </w:pPr>
      <w:r w:rsidRPr="00822E39">
        <w:rPr>
          <w:rFonts w:ascii="Century Gothic" w:hAnsi="Century Gothic" w:cs="Arial"/>
          <w:sz w:val="20"/>
          <w:szCs w:val="20"/>
        </w:rPr>
        <w:t>Pneumatic percussive tools will be fitted with mufflers or silencers of the type recommended by the</w:t>
      </w:r>
      <w:r w:rsidR="00822E39">
        <w:rPr>
          <w:rFonts w:ascii="Century Gothic" w:hAnsi="Century Gothic" w:cs="Arial"/>
          <w:sz w:val="20"/>
          <w:szCs w:val="20"/>
        </w:rPr>
        <w:t xml:space="preserve"> </w:t>
      </w:r>
      <w:r w:rsidRPr="00822E39">
        <w:rPr>
          <w:rFonts w:ascii="Century Gothic" w:hAnsi="Century Gothic" w:cs="Arial"/>
          <w:sz w:val="20"/>
          <w:szCs w:val="20"/>
        </w:rPr>
        <w:t>manufacturers.</w:t>
      </w:r>
    </w:p>
    <w:p w:rsidR="00D20146" w:rsidRPr="003D5410" w:rsidRDefault="00D20146" w:rsidP="00822E39">
      <w:pPr>
        <w:autoSpaceDE w:val="0"/>
        <w:autoSpaceDN w:val="0"/>
        <w:adjustRightInd w:val="0"/>
        <w:rPr>
          <w:rFonts w:ascii="Century Gothic" w:hAnsi="Century Gothic" w:cs="Arial"/>
          <w:sz w:val="20"/>
          <w:szCs w:val="20"/>
        </w:rPr>
      </w:pPr>
    </w:p>
    <w:p w:rsidR="003A6D58" w:rsidRPr="003D5410" w:rsidRDefault="00494048" w:rsidP="00822E3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5</w:t>
      </w:r>
      <w:r w:rsidR="003A6D58" w:rsidRPr="003D5410">
        <w:rPr>
          <w:rFonts w:ascii="Century Gothic" w:hAnsi="Century Gothic" w:cs="Arial"/>
          <w:b/>
          <w:bCs/>
          <w:sz w:val="20"/>
          <w:szCs w:val="20"/>
        </w:rPr>
        <w:t>.5</w:t>
      </w:r>
      <w:r w:rsidR="00822E39">
        <w:rPr>
          <w:rFonts w:ascii="Century Gothic" w:hAnsi="Century Gothic" w:cs="Arial"/>
          <w:b/>
          <w:bCs/>
          <w:sz w:val="20"/>
          <w:szCs w:val="20"/>
        </w:rPr>
        <w:tab/>
      </w:r>
      <w:r w:rsidR="003A6D58" w:rsidRPr="003D5410">
        <w:rPr>
          <w:rFonts w:ascii="Century Gothic" w:hAnsi="Century Gothic" w:cs="Arial"/>
          <w:sz w:val="20"/>
          <w:szCs w:val="20"/>
        </w:rPr>
        <w:t xml:space="preserve">Machines in intermittent use will be shut down in the intervening periods between </w:t>
      </w:r>
      <w:r w:rsidR="00822E39" w:rsidRPr="003D5410">
        <w:rPr>
          <w:rFonts w:ascii="Century Gothic" w:hAnsi="Century Gothic" w:cs="Arial"/>
          <w:sz w:val="20"/>
          <w:szCs w:val="20"/>
        </w:rPr>
        <w:t>works</w:t>
      </w:r>
      <w:r w:rsidR="003A6D58" w:rsidRPr="003D5410">
        <w:rPr>
          <w:rFonts w:ascii="Century Gothic" w:hAnsi="Century Gothic" w:cs="Arial"/>
          <w:sz w:val="20"/>
          <w:szCs w:val="20"/>
        </w:rPr>
        <w:t xml:space="preserve"> or throttled</w:t>
      </w:r>
      <w:r w:rsidR="00822E39">
        <w:rPr>
          <w:rFonts w:ascii="Century Gothic" w:hAnsi="Century Gothic" w:cs="Arial"/>
          <w:sz w:val="20"/>
          <w:szCs w:val="20"/>
        </w:rPr>
        <w:t xml:space="preserve"> </w:t>
      </w:r>
      <w:r w:rsidR="003A6D58" w:rsidRPr="003D5410">
        <w:rPr>
          <w:rFonts w:ascii="Century Gothic" w:hAnsi="Century Gothic" w:cs="Arial"/>
          <w:sz w:val="20"/>
          <w:szCs w:val="20"/>
        </w:rPr>
        <w:t>down to a minimum. Noise emitting equipment that is required to run continuously may have to be</w:t>
      </w:r>
      <w:r w:rsidR="00822E39">
        <w:rPr>
          <w:rFonts w:ascii="Century Gothic" w:hAnsi="Century Gothic" w:cs="Arial"/>
          <w:sz w:val="20"/>
          <w:szCs w:val="20"/>
        </w:rPr>
        <w:t xml:space="preserve"> </w:t>
      </w:r>
      <w:r w:rsidR="003A6D58" w:rsidRPr="003D5410">
        <w:rPr>
          <w:rFonts w:ascii="Century Gothic" w:hAnsi="Century Gothic" w:cs="Arial"/>
          <w:sz w:val="20"/>
          <w:szCs w:val="20"/>
        </w:rPr>
        <w:t>housed in a suitable enclosure (See relevant current British Standard).</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822E3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5</w:t>
      </w:r>
      <w:r w:rsidR="003A6D58" w:rsidRPr="003D5410">
        <w:rPr>
          <w:rFonts w:ascii="Century Gothic" w:hAnsi="Century Gothic" w:cs="Arial"/>
          <w:b/>
          <w:bCs/>
          <w:sz w:val="20"/>
          <w:szCs w:val="20"/>
        </w:rPr>
        <w:t>.6</w:t>
      </w:r>
      <w:r w:rsidR="00822E39">
        <w:rPr>
          <w:rFonts w:ascii="Century Gothic" w:hAnsi="Century Gothic" w:cs="Arial"/>
          <w:b/>
          <w:bCs/>
          <w:sz w:val="20"/>
          <w:szCs w:val="20"/>
        </w:rPr>
        <w:tab/>
      </w:r>
      <w:r w:rsidR="003A6D58" w:rsidRPr="003D5410">
        <w:rPr>
          <w:rFonts w:ascii="Century Gothic" w:hAnsi="Century Gothic" w:cs="Arial"/>
          <w:sz w:val="20"/>
          <w:szCs w:val="20"/>
        </w:rPr>
        <w:t>Equipment that breaks concrete by bending rather than by pe</w:t>
      </w:r>
      <w:r w:rsidR="00822E39">
        <w:rPr>
          <w:rFonts w:ascii="Century Gothic" w:hAnsi="Century Gothic" w:cs="Arial"/>
          <w:sz w:val="20"/>
          <w:szCs w:val="20"/>
        </w:rPr>
        <w:t xml:space="preserve">rcussion, or other equipment as </w:t>
      </w:r>
      <w:r w:rsidR="00D20146" w:rsidRPr="003D5410">
        <w:rPr>
          <w:rFonts w:ascii="Century Gothic" w:hAnsi="Century Gothic" w:cs="Arial"/>
          <w:sz w:val="20"/>
          <w:szCs w:val="20"/>
        </w:rPr>
        <w:t>approved by</w:t>
      </w:r>
      <w:r w:rsidR="003A6D58" w:rsidRPr="003D5410">
        <w:rPr>
          <w:rFonts w:ascii="Century Gothic" w:hAnsi="Century Gothic" w:cs="Arial"/>
          <w:sz w:val="20"/>
          <w:szCs w:val="20"/>
        </w:rPr>
        <w:t xml:space="preserve"> The Local Authority, will be used as far as is practicable.</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822E3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5</w:t>
      </w:r>
      <w:r w:rsidR="003A6D58" w:rsidRPr="003D5410">
        <w:rPr>
          <w:rFonts w:ascii="Century Gothic" w:hAnsi="Century Gothic" w:cs="Arial"/>
          <w:b/>
          <w:bCs/>
          <w:sz w:val="20"/>
          <w:szCs w:val="20"/>
        </w:rPr>
        <w:t>.7</w:t>
      </w:r>
      <w:r w:rsidR="00822E39">
        <w:rPr>
          <w:rFonts w:ascii="Century Gothic" w:hAnsi="Century Gothic" w:cs="Arial"/>
          <w:b/>
          <w:bCs/>
          <w:sz w:val="20"/>
          <w:szCs w:val="20"/>
        </w:rPr>
        <w:tab/>
      </w:r>
      <w:r w:rsidR="003A6D58" w:rsidRPr="003D5410">
        <w:rPr>
          <w:rFonts w:ascii="Century Gothic" w:hAnsi="Century Gothic" w:cs="Arial"/>
          <w:sz w:val="20"/>
          <w:szCs w:val="20"/>
        </w:rPr>
        <w:t xml:space="preserve">Where practicable, rotary drills and </w:t>
      </w:r>
      <w:proofErr w:type="spellStart"/>
      <w:r w:rsidR="003A6D58" w:rsidRPr="003D5410">
        <w:rPr>
          <w:rFonts w:ascii="Century Gothic" w:hAnsi="Century Gothic" w:cs="Arial"/>
          <w:sz w:val="20"/>
          <w:szCs w:val="20"/>
        </w:rPr>
        <w:t>bursters</w:t>
      </w:r>
      <w:proofErr w:type="spellEnd"/>
      <w:r w:rsidR="003A6D58" w:rsidRPr="003D5410">
        <w:rPr>
          <w:rFonts w:ascii="Century Gothic" w:hAnsi="Century Gothic" w:cs="Arial"/>
          <w:sz w:val="20"/>
          <w:szCs w:val="20"/>
        </w:rPr>
        <w:t xml:space="preserve"> actuated by hydraulic or electrical power will be used for</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breaking hard materials.</w:t>
      </w:r>
    </w:p>
    <w:p w:rsidR="00215E50" w:rsidRPr="003D5410" w:rsidRDefault="00215E50"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6</w:t>
      </w:r>
      <w:r w:rsidR="00822E39">
        <w:rPr>
          <w:rFonts w:ascii="Century Gothic" w:hAnsi="Century Gothic" w:cs="Arial"/>
          <w:b/>
          <w:bCs/>
          <w:sz w:val="20"/>
          <w:szCs w:val="20"/>
        </w:rPr>
        <w:tab/>
      </w:r>
      <w:r w:rsidR="00215E50">
        <w:rPr>
          <w:rFonts w:ascii="Century Gothic" w:hAnsi="Century Gothic" w:cs="Arial"/>
          <w:b/>
          <w:bCs/>
          <w:sz w:val="20"/>
          <w:szCs w:val="20"/>
        </w:rPr>
        <w:t>DUST</w:t>
      </w:r>
    </w:p>
    <w:p w:rsidR="00D20146" w:rsidRPr="003D5410" w:rsidRDefault="00D20146" w:rsidP="00EC66D0">
      <w:pPr>
        <w:autoSpaceDE w:val="0"/>
        <w:autoSpaceDN w:val="0"/>
        <w:adjustRightInd w:val="0"/>
        <w:ind w:left="-567"/>
        <w:rPr>
          <w:rFonts w:ascii="Century Gothic" w:hAnsi="Century Gothic" w:cs="Arial"/>
          <w:b/>
          <w:bCs/>
          <w:sz w:val="20"/>
          <w:szCs w:val="20"/>
        </w:rPr>
      </w:pPr>
    </w:p>
    <w:p w:rsidR="003A6D58" w:rsidRPr="003D5410" w:rsidRDefault="00494048" w:rsidP="00822E3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6</w:t>
      </w:r>
      <w:r w:rsidR="003A6D58" w:rsidRPr="003D5410">
        <w:rPr>
          <w:rFonts w:ascii="Century Gothic" w:hAnsi="Century Gothic" w:cs="Arial"/>
          <w:b/>
          <w:bCs/>
          <w:sz w:val="20"/>
          <w:szCs w:val="20"/>
        </w:rPr>
        <w:t>.1</w:t>
      </w:r>
      <w:r w:rsidR="00822E39">
        <w:rPr>
          <w:rFonts w:ascii="Century Gothic" w:hAnsi="Century Gothic" w:cs="Arial"/>
          <w:b/>
          <w:bCs/>
          <w:sz w:val="20"/>
          <w:szCs w:val="20"/>
        </w:rPr>
        <w:tab/>
      </w:r>
      <w:r w:rsidR="003A6D58" w:rsidRPr="003D5410">
        <w:rPr>
          <w:rFonts w:ascii="Century Gothic" w:hAnsi="Century Gothic" w:cs="Arial"/>
          <w:sz w:val="20"/>
          <w:szCs w:val="20"/>
        </w:rPr>
        <w:t>The Company will take all necessary measures to avoid creating a dust nuisance and will submit a</w:t>
      </w:r>
      <w:r w:rsidR="00822E39">
        <w:rPr>
          <w:rFonts w:ascii="Century Gothic" w:hAnsi="Century Gothic" w:cs="Arial"/>
          <w:sz w:val="20"/>
          <w:szCs w:val="20"/>
        </w:rPr>
        <w:t xml:space="preserve"> </w:t>
      </w:r>
      <w:r w:rsidR="00D20146" w:rsidRPr="003D5410">
        <w:rPr>
          <w:rFonts w:ascii="Century Gothic" w:hAnsi="Century Gothic" w:cs="Arial"/>
          <w:sz w:val="20"/>
          <w:szCs w:val="20"/>
        </w:rPr>
        <w:t>Statement</w:t>
      </w:r>
      <w:r w:rsidR="003A6D58" w:rsidRPr="003D5410">
        <w:rPr>
          <w:rFonts w:ascii="Century Gothic" w:hAnsi="Century Gothic" w:cs="Arial"/>
          <w:sz w:val="20"/>
          <w:szCs w:val="20"/>
        </w:rPr>
        <w:t xml:space="preserve"> to The Local Authority for approval identifyin</w:t>
      </w:r>
      <w:r w:rsidR="00822E39">
        <w:rPr>
          <w:rFonts w:ascii="Century Gothic" w:hAnsi="Century Gothic" w:cs="Arial"/>
          <w:sz w:val="20"/>
          <w:szCs w:val="20"/>
        </w:rPr>
        <w:t xml:space="preserve">g proposed measures before work </w:t>
      </w:r>
      <w:r w:rsidR="003A6D58" w:rsidRPr="003D5410">
        <w:rPr>
          <w:rFonts w:ascii="Century Gothic" w:hAnsi="Century Gothic" w:cs="Arial"/>
          <w:sz w:val="20"/>
          <w:szCs w:val="20"/>
        </w:rPr>
        <w:t>commences.</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6</w:t>
      </w:r>
      <w:r w:rsidR="00822E39">
        <w:rPr>
          <w:rFonts w:ascii="Century Gothic" w:hAnsi="Century Gothic" w:cs="Arial"/>
          <w:b/>
          <w:bCs/>
          <w:sz w:val="20"/>
          <w:szCs w:val="20"/>
        </w:rPr>
        <w:t>.2</w:t>
      </w:r>
      <w:r w:rsidR="00822E39">
        <w:rPr>
          <w:rFonts w:ascii="Century Gothic" w:hAnsi="Century Gothic" w:cs="Arial"/>
          <w:b/>
          <w:bCs/>
          <w:sz w:val="20"/>
          <w:szCs w:val="20"/>
        </w:rPr>
        <w:tab/>
      </w:r>
      <w:r w:rsidR="003A6D58" w:rsidRPr="003D5410">
        <w:rPr>
          <w:rFonts w:ascii="Century Gothic" w:hAnsi="Century Gothic" w:cs="Arial"/>
          <w:b/>
          <w:bCs/>
          <w:sz w:val="20"/>
          <w:szCs w:val="20"/>
        </w:rPr>
        <w:t>Measures to prevent dust will include the following prac</w:t>
      </w:r>
      <w:r w:rsidR="00822E39">
        <w:rPr>
          <w:rFonts w:ascii="Century Gothic" w:hAnsi="Century Gothic" w:cs="Arial"/>
          <w:b/>
          <w:bCs/>
          <w:sz w:val="20"/>
          <w:szCs w:val="20"/>
        </w:rPr>
        <w:t>tices:</w:t>
      </w:r>
    </w:p>
    <w:p w:rsidR="00822E39" w:rsidRDefault="003A6D58" w:rsidP="00822E39">
      <w:pPr>
        <w:pStyle w:val="ListParagraph"/>
        <w:numPr>
          <w:ilvl w:val="0"/>
          <w:numId w:val="11"/>
        </w:numPr>
        <w:autoSpaceDE w:val="0"/>
        <w:autoSpaceDN w:val="0"/>
        <w:adjustRightInd w:val="0"/>
        <w:ind w:left="709"/>
        <w:rPr>
          <w:rFonts w:ascii="Century Gothic" w:hAnsi="Century Gothic" w:cs="Arial"/>
          <w:sz w:val="20"/>
          <w:szCs w:val="20"/>
        </w:rPr>
      </w:pPr>
      <w:r w:rsidRPr="00822E39">
        <w:rPr>
          <w:rFonts w:ascii="Century Gothic" w:hAnsi="Century Gothic" w:cs="Arial"/>
          <w:sz w:val="20"/>
          <w:szCs w:val="20"/>
        </w:rPr>
        <w:t>The provision of easily cleaned hard standings for vehicles.</w:t>
      </w:r>
    </w:p>
    <w:p w:rsidR="00F36977" w:rsidRDefault="00F36977" w:rsidP="00F36977">
      <w:pPr>
        <w:pStyle w:val="ListParagraph"/>
        <w:autoSpaceDE w:val="0"/>
        <w:autoSpaceDN w:val="0"/>
        <w:adjustRightInd w:val="0"/>
        <w:ind w:left="709"/>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822E39">
        <w:rPr>
          <w:rFonts w:ascii="Century Gothic" w:hAnsi="Century Gothic" w:cs="Arial"/>
          <w:sz w:val="20"/>
          <w:szCs w:val="20"/>
        </w:rPr>
        <w:t>The enclosure of material stockpiles at all times and damping down of dusty materials and buildings to</w:t>
      </w:r>
      <w:r w:rsidR="00D20146" w:rsidRPr="00822E39">
        <w:rPr>
          <w:rFonts w:ascii="Century Gothic" w:hAnsi="Century Gothic" w:cs="Arial"/>
          <w:sz w:val="20"/>
          <w:szCs w:val="20"/>
        </w:rPr>
        <w:t xml:space="preserve"> </w:t>
      </w:r>
      <w:r w:rsidRPr="00822E39">
        <w:rPr>
          <w:rFonts w:ascii="Century Gothic" w:hAnsi="Century Gothic" w:cs="Arial"/>
          <w:sz w:val="20"/>
          <w:szCs w:val="20"/>
        </w:rPr>
        <w:t>be demolished using water sprays during dry weather.</w:t>
      </w:r>
    </w:p>
    <w:p w:rsidR="00F36977" w:rsidRPr="00F36977" w:rsidRDefault="00F36977" w:rsidP="00F36977">
      <w:pPr>
        <w:autoSpaceDE w:val="0"/>
        <w:autoSpaceDN w:val="0"/>
        <w:adjustRightInd w:val="0"/>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The hard surfacing of heavily used areas will be kept clean by brushing and water spraying regularly.</w:t>
      </w:r>
    </w:p>
    <w:p w:rsidR="00F36977" w:rsidRPr="00F36977" w:rsidRDefault="00F36977" w:rsidP="00F36977">
      <w:pPr>
        <w:autoSpaceDE w:val="0"/>
        <w:autoSpaceDN w:val="0"/>
        <w:adjustRightInd w:val="0"/>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Control of cutting or grinding of materials on the site.</w:t>
      </w:r>
    </w:p>
    <w:p w:rsidR="00F36977" w:rsidRPr="00F36977" w:rsidRDefault="00F36977" w:rsidP="00F36977">
      <w:pPr>
        <w:autoSpaceDE w:val="0"/>
        <w:autoSpaceDN w:val="0"/>
        <w:adjustRightInd w:val="0"/>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The complete sheeting of the sides of all vehicles carrying waste and other dusty materials.</w:t>
      </w:r>
    </w:p>
    <w:p w:rsidR="00F36977" w:rsidRPr="00F36977" w:rsidRDefault="00F36977" w:rsidP="00F36977">
      <w:pPr>
        <w:pStyle w:val="ListParagraph"/>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During demolition of wall claddings and floor surfaces operations, watering at rubble chutes, covering</w:t>
      </w:r>
      <w:r w:rsidR="00D20146" w:rsidRPr="00F36977">
        <w:rPr>
          <w:rFonts w:ascii="Century Gothic" w:hAnsi="Century Gothic" w:cs="Arial"/>
          <w:sz w:val="20"/>
          <w:szCs w:val="20"/>
        </w:rPr>
        <w:t xml:space="preserve"> </w:t>
      </w:r>
      <w:r w:rsidRPr="00F36977">
        <w:rPr>
          <w:rFonts w:ascii="Century Gothic" w:hAnsi="Century Gothic" w:cs="Arial"/>
          <w:sz w:val="20"/>
          <w:szCs w:val="20"/>
        </w:rPr>
        <w:t>skips and screening of buildings with debris screen/sheets, as appropriate.</w:t>
      </w:r>
    </w:p>
    <w:p w:rsidR="00F36977" w:rsidRPr="00F36977" w:rsidRDefault="00F36977" w:rsidP="00F36977">
      <w:pPr>
        <w:pStyle w:val="ListParagraph"/>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Materials should be stored away from the site boundary whenever possible.</w:t>
      </w:r>
    </w:p>
    <w:p w:rsidR="00F36977" w:rsidRPr="00F36977" w:rsidRDefault="00F36977" w:rsidP="00F36977">
      <w:pPr>
        <w:pStyle w:val="ListParagraph"/>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Unsurfaced roads and verges to receive regular damping down and cleaning where located close to</w:t>
      </w:r>
      <w:r w:rsidR="00F36977">
        <w:rPr>
          <w:rFonts w:ascii="Century Gothic" w:hAnsi="Century Gothic" w:cs="Arial"/>
          <w:sz w:val="20"/>
          <w:szCs w:val="20"/>
        </w:rPr>
        <w:t xml:space="preserve"> </w:t>
      </w:r>
      <w:r w:rsidRPr="00F36977">
        <w:rPr>
          <w:rFonts w:ascii="Century Gothic" w:hAnsi="Century Gothic" w:cs="Arial"/>
          <w:sz w:val="20"/>
          <w:szCs w:val="20"/>
        </w:rPr>
        <w:t>sensitive locations. In certain cases, permanent surfacing will be considered.</w:t>
      </w:r>
    </w:p>
    <w:p w:rsidR="00F36977" w:rsidRPr="00F36977" w:rsidRDefault="00F36977" w:rsidP="00F36977">
      <w:pPr>
        <w:pStyle w:val="ListParagraph"/>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Establishment and enforcement of an appropriate speed limit over unmade surfaces to reduce dust.</w:t>
      </w:r>
    </w:p>
    <w:p w:rsidR="00F36977" w:rsidRPr="00F36977" w:rsidRDefault="00F36977" w:rsidP="00F36977">
      <w:pPr>
        <w:pStyle w:val="ListParagraph"/>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Completed earthworks to be sealed and/or replanted when practicable.</w:t>
      </w:r>
    </w:p>
    <w:p w:rsidR="00F36977" w:rsidRPr="00F36977" w:rsidRDefault="00F36977" w:rsidP="00F36977">
      <w:pPr>
        <w:pStyle w:val="ListParagraph"/>
        <w:rPr>
          <w:rFonts w:ascii="Century Gothic" w:hAnsi="Century Gothic" w:cs="Arial"/>
          <w:sz w:val="20"/>
          <w:szCs w:val="20"/>
        </w:rPr>
      </w:pPr>
    </w:p>
    <w:p w:rsid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Mixing of large quantities of cement and other adhesives to be carried out in enclosed/shielded areas</w:t>
      </w:r>
      <w:r w:rsidR="00D20146" w:rsidRPr="00F36977">
        <w:rPr>
          <w:rFonts w:ascii="Century Gothic" w:hAnsi="Century Gothic" w:cs="Arial"/>
          <w:sz w:val="20"/>
          <w:szCs w:val="20"/>
        </w:rPr>
        <w:t xml:space="preserve"> </w:t>
      </w:r>
      <w:r w:rsidRPr="00F36977">
        <w:rPr>
          <w:rFonts w:ascii="Century Gothic" w:hAnsi="Century Gothic" w:cs="Arial"/>
          <w:sz w:val="20"/>
          <w:szCs w:val="20"/>
        </w:rPr>
        <w:t>where necessary.</w:t>
      </w:r>
    </w:p>
    <w:p w:rsidR="00F36977" w:rsidRPr="00F36977" w:rsidRDefault="00F36977" w:rsidP="00F36977">
      <w:pPr>
        <w:pStyle w:val="ListParagraph"/>
        <w:rPr>
          <w:rFonts w:ascii="Century Gothic" w:hAnsi="Century Gothic" w:cs="Arial"/>
          <w:sz w:val="20"/>
          <w:szCs w:val="20"/>
        </w:rPr>
      </w:pPr>
    </w:p>
    <w:p w:rsidR="00215E50" w:rsidRPr="00215E50" w:rsidRDefault="003A6D58" w:rsidP="00D53F7E">
      <w:pPr>
        <w:pStyle w:val="ListParagraph"/>
        <w:numPr>
          <w:ilvl w:val="0"/>
          <w:numId w:val="11"/>
        </w:numPr>
        <w:autoSpaceDE w:val="0"/>
        <w:autoSpaceDN w:val="0"/>
        <w:adjustRightInd w:val="0"/>
        <w:ind w:left="709"/>
        <w:rPr>
          <w:rFonts w:ascii="Century Gothic" w:hAnsi="Century Gothic" w:cs="Arial"/>
          <w:sz w:val="20"/>
          <w:szCs w:val="20"/>
        </w:rPr>
      </w:pPr>
      <w:r w:rsidRPr="00215E50">
        <w:rPr>
          <w:rFonts w:ascii="Century Gothic" w:hAnsi="Century Gothic" w:cs="Arial"/>
          <w:sz w:val="20"/>
          <w:szCs w:val="20"/>
        </w:rPr>
        <w:t>Provision shall be made for wheel cleaning facilities on-site and road/pavement cleaning near the site</w:t>
      </w:r>
      <w:r w:rsidR="00D20146" w:rsidRPr="00215E50">
        <w:rPr>
          <w:rFonts w:ascii="Century Gothic" w:hAnsi="Century Gothic" w:cs="Arial"/>
          <w:sz w:val="20"/>
          <w:szCs w:val="20"/>
        </w:rPr>
        <w:t xml:space="preserve"> </w:t>
      </w:r>
      <w:r w:rsidRPr="00215E50">
        <w:rPr>
          <w:rFonts w:ascii="Century Gothic" w:hAnsi="Century Gothic" w:cs="Arial"/>
          <w:sz w:val="20"/>
          <w:szCs w:val="20"/>
        </w:rPr>
        <w:t>entrances and exits.</w:t>
      </w:r>
    </w:p>
    <w:p w:rsidR="00215E50" w:rsidRPr="00F36977" w:rsidRDefault="00215E50" w:rsidP="00F36977">
      <w:pPr>
        <w:pStyle w:val="ListParagraph"/>
        <w:rPr>
          <w:rFonts w:ascii="Century Gothic" w:hAnsi="Century Gothic" w:cs="Arial"/>
          <w:sz w:val="20"/>
          <w:szCs w:val="20"/>
        </w:rPr>
      </w:pPr>
    </w:p>
    <w:p w:rsidR="003A6D58" w:rsidRPr="00F36977" w:rsidRDefault="003A6D58" w:rsidP="00F36977">
      <w:pPr>
        <w:pStyle w:val="ListParagraph"/>
        <w:numPr>
          <w:ilvl w:val="0"/>
          <w:numId w:val="11"/>
        </w:numPr>
        <w:autoSpaceDE w:val="0"/>
        <w:autoSpaceDN w:val="0"/>
        <w:adjustRightInd w:val="0"/>
        <w:ind w:left="709"/>
        <w:rPr>
          <w:rFonts w:ascii="Century Gothic" w:hAnsi="Century Gothic" w:cs="Arial"/>
          <w:sz w:val="20"/>
          <w:szCs w:val="20"/>
        </w:rPr>
      </w:pPr>
      <w:r w:rsidRPr="00F36977">
        <w:rPr>
          <w:rFonts w:ascii="Century Gothic" w:hAnsi="Century Gothic" w:cs="Arial"/>
          <w:sz w:val="20"/>
          <w:szCs w:val="20"/>
        </w:rPr>
        <w:t>The effectiveness of these measures will be monitored frequently by the Company and reviewed at</w:t>
      </w:r>
      <w:r w:rsidR="00F36977">
        <w:rPr>
          <w:rFonts w:ascii="Century Gothic" w:hAnsi="Century Gothic" w:cs="Arial"/>
          <w:sz w:val="20"/>
          <w:szCs w:val="20"/>
        </w:rPr>
        <w:t xml:space="preserve"> </w:t>
      </w:r>
      <w:r w:rsidRPr="00F36977">
        <w:rPr>
          <w:rFonts w:ascii="Century Gothic" w:hAnsi="Century Gothic" w:cs="Arial"/>
          <w:sz w:val="20"/>
          <w:szCs w:val="20"/>
        </w:rPr>
        <w:t>least weekly, and will be inspected by the Company’s Safety Officer/Consultants.</w:t>
      </w:r>
    </w:p>
    <w:p w:rsidR="00215E50" w:rsidRPr="003D5410" w:rsidRDefault="00215E50" w:rsidP="00EC66D0">
      <w:pPr>
        <w:autoSpaceDE w:val="0"/>
        <w:autoSpaceDN w:val="0"/>
        <w:adjustRightInd w:val="0"/>
        <w:ind w:left="-567"/>
        <w:rPr>
          <w:rFonts w:ascii="Century Gothic" w:hAnsi="Century Gothic" w:cs="Arial"/>
          <w:sz w:val="20"/>
          <w:szCs w:val="20"/>
        </w:rPr>
      </w:pPr>
    </w:p>
    <w:p w:rsidR="003A6D58"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7</w:t>
      </w:r>
      <w:r w:rsidR="00F36977">
        <w:rPr>
          <w:rFonts w:ascii="Century Gothic" w:hAnsi="Century Gothic" w:cs="Arial"/>
          <w:b/>
          <w:bCs/>
          <w:sz w:val="20"/>
          <w:szCs w:val="20"/>
        </w:rPr>
        <w:tab/>
      </w:r>
      <w:r w:rsidR="00215E50">
        <w:rPr>
          <w:rFonts w:ascii="Century Gothic" w:hAnsi="Century Gothic" w:cs="Arial"/>
          <w:b/>
          <w:bCs/>
          <w:sz w:val="20"/>
          <w:szCs w:val="20"/>
        </w:rPr>
        <w:t>ASBESTOS</w:t>
      </w:r>
    </w:p>
    <w:p w:rsidR="00F36977" w:rsidRPr="003D5410" w:rsidRDefault="00F36977" w:rsidP="00EC66D0">
      <w:pPr>
        <w:autoSpaceDE w:val="0"/>
        <w:autoSpaceDN w:val="0"/>
        <w:adjustRightInd w:val="0"/>
        <w:ind w:left="-567"/>
        <w:rPr>
          <w:rFonts w:ascii="Century Gothic" w:hAnsi="Century Gothic" w:cs="Arial"/>
          <w:b/>
          <w:bCs/>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7</w:t>
      </w:r>
      <w:r w:rsidR="003A6D58" w:rsidRPr="003D5410">
        <w:rPr>
          <w:rFonts w:ascii="Century Gothic" w:hAnsi="Century Gothic" w:cs="Arial"/>
          <w:b/>
          <w:bCs/>
          <w:sz w:val="20"/>
          <w:szCs w:val="20"/>
        </w:rPr>
        <w:t>.1</w:t>
      </w:r>
      <w:r w:rsidR="00F36977">
        <w:rPr>
          <w:rFonts w:ascii="Century Gothic" w:hAnsi="Century Gothic" w:cs="Arial"/>
          <w:b/>
          <w:bCs/>
          <w:sz w:val="20"/>
          <w:szCs w:val="20"/>
        </w:rPr>
        <w:tab/>
      </w:r>
      <w:r w:rsidR="003A6D58" w:rsidRPr="003D5410">
        <w:rPr>
          <w:rFonts w:ascii="Century Gothic" w:hAnsi="Century Gothic" w:cs="Arial"/>
          <w:sz w:val="20"/>
          <w:szCs w:val="20"/>
        </w:rPr>
        <w:t>Special precautions will be taken if materials containing asbestos are encountered. The Company will</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comply with the Control of Asbestos at Work Regulations. The Company will observe the exposure</w:t>
      </w:r>
      <w:r w:rsidR="00F36977">
        <w:rPr>
          <w:rFonts w:ascii="Century Gothic" w:hAnsi="Century Gothic" w:cs="Arial"/>
          <w:sz w:val="20"/>
          <w:szCs w:val="20"/>
        </w:rPr>
        <w:t xml:space="preserve"> </w:t>
      </w:r>
      <w:r w:rsidR="003A6D58" w:rsidRPr="003D5410">
        <w:rPr>
          <w:rFonts w:ascii="Century Gothic" w:hAnsi="Century Gothic" w:cs="Arial"/>
          <w:sz w:val="20"/>
          <w:szCs w:val="20"/>
        </w:rPr>
        <w:t>limits and measurement methods for asbestos that are set out in the relevant current Health and Safety</w:t>
      </w:r>
      <w:r w:rsidR="00D20146" w:rsidRPr="003D5410">
        <w:rPr>
          <w:rFonts w:ascii="Century Gothic" w:hAnsi="Century Gothic" w:cs="Arial"/>
          <w:sz w:val="20"/>
          <w:szCs w:val="20"/>
        </w:rPr>
        <w:t xml:space="preserve"> </w:t>
      </w:r>
      <w:r w:rsidR="003A6D58" w:rsidRPr="003D5410">
        <w:rPr>
          <w:rFonts w:ascii="Century Gothic" w:hAnsi="Century Gothic" w:cs="Arial"/>
          <w:sz w:val="20"/>
          <w:szCs w:val="20"/>
        </w:rPr>
        <w:t>Executive Guidance Notes. The Company will comply with the Health and Safety Commission</w:t>
      </w:r>
      <w:r w:rsidR="00F36977">
        <w:rPr>
          <w:rFonts w:ascii="Century Gothic" w:hAnsi="Century Gothic" w:cs="Arial"/>
          <w:sz w:val="20"/>
          <w:szCs w:val="20"/>
        </w:rPr>
        <w:t xml:space="preserve"> </w:t>
      </w:r>
      <w:r w:rsidR="003A6D58" w:rsidRPr="003D5410">
        <w:rPr>
          <w:rFonts w:ascii="Century Gothic" w:hAnsi="Century Gothic" w:cs="Arial"/>
          <w:sz w:val="20"/>
          <w:szCs w:val="20"/>
        </w:rPr>
        <w:t>approved Code of Practice and Guidance Note, Work and Asbestos Insulation and Asbestos Coating</w:t>
      </w:r>
      <w:r w:rsidR="00F36977">
        <w:rPr>
          <w:rFonts w:ascii="Century Gothic" w:hAnsi="Century Gothic" w:cs="Arial"/>
          <w:sz w:val="20"/>
          <w:szCs w:val="20"/>
        </w:rPr>
        <w:t xml:space="preserve"> </w:t>
      </w:r>
      <w:r w:rsidR="003A6D58" w:rsidRPr="003D5410">
        <w:rPr>
          <w:rFonts w:ascii="Century Gothic" w:hAnsi="Century Gothic" w:cs="Arial"/>
          <w:sz w:val="20"/>
          <w:szCs w:val="20"/>
        </w:rPr>
        <w:t>which describes in detail the precautions necessary when working with asbestos insulat</w:t>
      </w:r>
      <w:r w:rsidR="006B368F" w:rsidRPr="003D5410">
        <w:rPr>
          <w:rFonts w:ascii="Century Gothic" w:hAnsi="Century Gothic" w:cs="Arial"/>
          <w:sz w:val="20"/>
          <w:szCs w:val="20"/>
        </w:rPr>
        <w:t>ion etc.</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7</w:t>
      </w:r>
      <w:r w:rsidR="003A6D58" w:rsidRPr="003D5410">
        <w:rPr>
          <w:rFonts w:ascii="Century Gothic" w:hAnsi="Century Gothic" w:cs="Arial"/>
          <w:b/>
          <w:bCs/>
          <w:sz w:val="20"/>
          <w:szCs w:val="20"/>
        </w:rPr>
        <w:t>.2</w:t>
      </w:r>
      <w:r w:rsidR="00F36977">
        <w:rPr>
          <w:rFonts w:ascii="Century Gothic" w:hAnsi="Century Gothic" w:cs="Arial"/>
          <w:b/>
          <w:bCs/>
          <w:sz w:val="20"/>
          <w:szCs w:val="20"/>
        </w:rPr>
        <w:tab/>
      </w:r>
      <w:r w:rsidR="003A6D58" w:rsidRPr="003D5410">
        <w:rPr>
          <w:rFonts w:ascii="Century Gothic" w:hAnsi="Century Gothic" w:cs="Arial"/>
          <w:sz w:val="20"/>
          <w:szCs w:val="20"/>
        </w:rPr>
        <w:t>If the works involve the removal of asbestos or the demolition of premises containing asbestos, the</w:t>
      </w:r>
      <w:r w:rsidR="00F36977">
        <w:rPr>
          <w:rFonts w:ascii="Century Gothic" w:hAnsi="Century Gothic" w:cs="Arial"/>
          <w:sz w:val="20"/>
          <w:szCs w:val="20"/>
        </w:rPr>
        <w:t xml:space="preserve"> </w:t>
      </w:r>
      <w:r w:rsidR="003A6D58" w:rsidRPr="003D5410">
        <w:rPr>
          <w:rFonts w:ascii="Century Gothic" w:hAnsi="Century Gothic" w:cs="Arial"/>
          <w:sz w:val="20"/>
          <w:szCs w:val="20"/>
        </w:rPr>
        <w:t>Company will comply with the Control of Asbestos at Work Regulations, the Health and Safety</w:t>
      </w:r>
      <w:r w:rsidR="00F36977">
        <w:rPr>
          <w:rFonts w:ascii="Century Gothic" w:hAnsi="Century Gothic" w:cs="Arial"/>
          <w:sz w:val="20"/>
          <w:szCs w:val="20"/>
        </w:rPr>
        <w:t xml:space="preserve"> Executive </w:t>
      </w:r>
      <w:r w:rsidR="003A6D58" w:rsidRPr="003D5410">
        <w:rPr>
          <w:rFonts w:ascii="Century Gothic" w:hAnsi="Century Gothic" w:cs="Arial"/>
          <w:sz w:val="20"/>
          <w:szCs w:val="20"/>
        </w:rPr>
        <w:t>Asbestos Regulations, and the Approved Code of Practice and Guidance Notes “Work with</w:t>
      </w:r>
      <w:r w:rsidR="00F36977">
        <w:rPr>
          <w:rFonts w:ascii="Century Gothic" w:hAnsi="Century Gothic" w:cs="Arial"/>
          <w:sz w:val="20"/>
          <w:szCs w:val="20"/>
        </w:rPr>
        <w:t xml:space="preserve"> Asbestos </w:t>
      </w:r>
      <w:r w:rsidR="003A6D58" w:rsidRPr="003D5410">
        <w:rPr>
          <w:rFonts w:ascii="Century Gothic" w:hAnsi="Century Gothic" w:cs="Arial"/>
          <w:sz w:val="20"/>
          <w:szCs w:val="20"/>
        </w:rPr>
        <w:t>Insulation and Asbestos Coating” and “Asbestos Removal - the need for dust Control”. The</w:t>
      </w:r>
      <w:r w:rsidR="00F36977">
        <w:rPr>
          <w:rFonts w:ascii="Century Gothic" w:hAnsi="Century Gothic" w:cs="Arial"/>
          <w:sz w:val="20"/>
          <w:szCs w:val="20"/>
        </w:rPr>
        <w:t xml:space="preserve"> </w:t>
      </w:r>
      <w:r w:rsidR="003A6D58" w:rsidRPr="003D5410">
        <w:rPr>
          <w:rFonts w:ascii="Century Gothic" w:hAnsi="Century Gothic" w:cs="Arial"/>
          <w:sz w:val="20"/>
          <w:szCs w:val="20"/>
        </w:rPr>
        <w:t>approved Code includes advice on waste disposal.</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3A6D58" w:rsidP="00EC66D0">
      <w:pPr>
        <w:autoSpaceDE w:val="0"/>
        <w:autoSpaceDN w:val="0"/>
        <w:adjustRightInd w:val="0"/>
        <w:ind w:left="-567"/>
        <w:rPr>
          <w:rFonts w:ascii="Century Gothic" w:hAnsi="Century Gothic" w:cs="Arial"/>
          <w:b/>
          <w:sz w:val="20"/>
          <w:szCs w:val="20"/>
        </w:rPr>
      </w:pPr>
      <w:r w:rsidRPr="003D5410">
        <w:rPr>
          <w:rFonts w:ascii="Century Gothic" w:hAnsi="Century Gothic" w:cs="Arial"/>
          <w:b/>
          <w:i/>
          <w:sz w:val="20"/>
          <w:szCs w:val="20"/>
        </w:rPr>
        <w:t>Please note that all asbestos removal will be carried out by Registered Contractors</w:t>
      </w:r>
      <w:r w:rsidRPr="003D5410">
        <w:rPr>
          <w:rFonts w:ascii="Century Gothic" w:hAnsi="Century Gothic" w:cs="Arial"/>
          <w:b/>
          <w:sz w:val="20"/>
          <w:szCs w:val="20"/>
        </w:rPr>
        <w:t>.</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7</w:t>
      </w:r>
      <w:r w:rsidR="003A6D58" w:rsidRPr="003D5410">
        <w:rPr>
          <w:rFonts w:ascii="Century Gothic" w:hAnsi="Century Gothic" w:cs="Arial"/>
          <w:b/>
          <w:bCs/>
          <w:sz w:val="20"/>
          <w:szCs w:val="20"/>
        </w:rPr>
        <w:t>.3</w:t>
      </w:r>
      <w:r w:rsidR="00F36977">
        <w:rPr>
          <w:rFonts w:ascii="Century Gothic" w:hAnsi="Century Gothic" w:cs="Arial"/>
          <w:b/>
          <w:bCs/>
          <w:sz w:val="20"/>
          <w:szCs w:val="20"/>
        </w:rPr>
        <w:tab/>
      </w:r>
      <w:r w:rsidR="003A6D58" w:rsidRPr="003D5410">
        <w:rPr>
          <w:rFonts w:ascii="Century Gothic" w:hAnsi="Century Gothic" w:cs="Arial"/>
          <w:sz w:val="20"/>
          <w:szCs w:val="20"/>
        </w:rPr>
        <w:t>Asbestos waste will be double sealed in receptacles that prevent the escape of dust. In the case of</w:t>
      </w:r>
      <w:r w:rsidR="00F36977">
        <w:rPr>
          <w:rFonts w:ascii="Century Gothic" w:hAnsi="Century Gothic" w:cs="Arial"/>
          <w:sz w:val="20"/>
          <w:szCs w:val="20"/>
        </w:rPr>
        <w:t xml:space="preserve"> </w:t>
      </w:r>
      <w:r w:rsidR="003A6D58" w:rsidRPr="003D5410">
        <w:rPr>
          <w:rFonts w:ascii="Century Gothic" w:hAnsi="Century Gothic" w:cs="Arial"/>
          <w:sz w:val="20"/>
          <w:szCs w:val="20"/>
        </w:rPr>
        <w:t>crocidolite, the receptacles shall be marked in bold “Blue Asbestos Do Not Inhale Dust”.</w:t>
      </w:r>
    </w:p>
    <w:p w:rsidR="00D20146" w:rsidRPr="003D5410" w:rsidRDefault="00D20146" w:rsidP="00EC66D0">
      <w:pPr>
        <w:autoSpaceDE w:val="0"/>
        <w:autoSpaceDN w:val="0"/>
        <w:adjustRightInd w:val="0"/>
        <w:ind w:left="-567"/>
        <w:rPr>
          <w:rFonts w:ascii="Century Gothic" w:hAnsi="Century Gothic" w:cs="Arial"/>
          <w:sz w:val="20"/>
          <w:szCs w:val="20"/>
        </w:rPr>
      </w:pPr>
    </w:p>
    <w:p w:rsidR="003A6D58"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7</w:t>
      </w:r>
      <w:r w:rsidR="003A6D58" w:rsidRPr="003D5410">
        <w:rPr>
          <w:rFonts w:ascii="Century Gothic" w:hAnsi="Century Gothic" w:cs="Arial"/>
          <w:b/>
          <w:bCs/>
          <w:sz w:val="20"/>
          <w:szCs w:val="20"/>
        </w:rPr>
        <w:t>.4</w:t>
      </w:r>
      <w:r w:rsidR="00F36977">
        <w:rPr>
          <w:rFonts w:ascii="Century Gothic" w:hAnsi="Century Gothic" w:cs="Arial"/>
          <w:b/>
          <w:bCs/>
          <w:sz w:val="20"/>
          <w:szCs w:val="20"/>
        </w:rPr>
        <w:tab/>
      </w:r>
      <w:r w:rsidR="003A6D58" w:rsidRPr="003D5410">
        <w:rPr>
          <w:rFonts w:ascii="Century Gothic" w:hAnsi="Century Gothic" w:cs="Arial"/>
          <w:sz w:val="20"/>
          <w:szCs w:val="20"/>
        </w:rPr>
        <w:t>The disposal of waste materials containing asbestos will be ar</w:t>
      </w:r>
      <w:r w:rsidR="00F36977">
        <w:rPr>
          <w:rFonts w:ascii="Century Gothic" w:hAnsi="Century Gothic" w:cs="Arial"/>
          <w:sz w:val="20"/>
          <w:szCs w:val="20"/>
        </w:rPr>
        <w:t xml:space="preserve">ranged in advance to a licensed </w:t>
      </w:r>
      <w:r w:rsidR="003A6D58" w:rsidRPr="003D5410">
        <w:rPr>
          <w:rFonts w:ascii="Century Gothic" w:hAnsi="Century Gothic" w:cs="Arial"/>
          <w:sz w:val="20"/>
          <w:szCs w:val="20"/>
        </w:rPr>
        <w:t>disposal</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site. Disposal sites shall be agreed with The Local Authority and the Environment Agency.</w:t>
      </w:r>
    </w:p>
    <w:p w:rsidR="00F36977" w:rsidRPr="003D5410" w:rsidRDefault="00F36977" w:rsidP="00F36977">
      <w:pPr>
        <w:autoSpaceDE w:val="0"/>
        <w:autoSpaceDN w:val="0"/>
        <w:adjustRightInd w:val="0"/>
        <w:ind w:left="3" w:hanging="570"/>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7</w:t>
      </w:r>
      <w:r w:rsidR="003A6D58" w:rsidRPr="003D5410">
        <w:rPr>
          <w:rFonts w:ascii="Century Gothic" w:hAnsi="Century Gothic" w:cs="Arial"/>
          <w:b/>
          <w:bCs/>
          <w:sz w:val="20"/>
          <w:szCs w:val="20"/>
        </w:rPr>
        <w:t>.5</w:t>
      </w:r>
      <w:r w:rsidR="00F36977">
        <w:rPr>
          <w:rFonts w:ascii="Century Gothic" w:hAnsi="Century Gothic" w:cs="Arial"/>
          <w:b/>
          <w:bCs/>
          <w:sz w:val="20"/>
          <w:szCs w:val="20"/>
        </w:rPr>
        <w:tab/>
      </w:r>
      <w:r w:rsidR="003A6D58" w:rsidRPr="003D5410">
        <w:rPr>
          <w:rFonts w:ascii="Century Gothic" w:hAnsi="Century Gothic" w:cs="Arial"/>
          <w:sz w:val="20"/>
          <w:szCs w:val="20"/>
        </w:rPr>
        <w:t xml:space="preserve">Special attention will be </w:t>
      </w:r>
      <w:r w:rsidR="009B7003" w:rsidRPr="003D5410">
        <w:rPr>
          <w:rFonts w:ascii="Century Gothic" w:hAnsi="Century Gothic" w:cs="Arial"/>
          <w:sz w:val="20"/>
          <w:szCs w:val="20"/>
        </w:rPr>
        <w:t>given</w:t>
      </w:r>
      <w:r w:rsidR="003A6D58" w:rsidRPr="003D5410">
        <w:rPr>
          <w:rFonts w:ascii="Century Gothic" w:hAnsi="Century Gothic" w:cs="Arial"/>
          <w:sz w:val="20"/>
          <w:szCs w:val="20"/>
        </w:rPr>
        <w:t xml:space="preserve"> to those parts of current Legislation, Guidance Notes and Codes of</w:t>
      </w:r>
      <w:r w:rsidR="00F36977">
        <w:rPr>
          <w:rFonts w:ascii="Century Gothic" w:hAnsi="Century Gothic" w:cs="Arial"/>
          <w:sz w:val="20"/>
          <w:szCs w:val="20"/>
        </w:rPr>
        <w:t xml:space="preserve"> </w:t>
      </w:r>
      <w:r w:rsidR="003A6D58" w:rsidRPr="003D5410">
        <w:rPr>
          <w:rFonts w:ascii="Century Gothic" w:hAnsi="Century Gothic" w:cs="Arial"/>
          <w:sz w:val="20"/>
          <w:szCs w:val="20"/>
        </w:rPr>
        <w:t xml:space="preserve">Practice which require the submission of detailed ‘Plans of Work’ </w:t>
      </w:r>
      <w:r w:rsidR="00F36977">
        <w:rPr>
          <w:rFonts w:ascii="Century Gothic" w:hAnsi="Century Gothic" w:cs="Arial"/>
          <w:sz w:val="20"/>
          <w:szCs w:val="20"/>
        </w:rPr>
        <w:t xml:space="preserve">and waste disposal arrangements </w:t>
      </w:r>
      <w:r w:rsidR="003A6D58" w:rsidRPr="003D5410">
        <w:rPr>
          <w:rFonts w:ascii="Century Gothic" w:hAnsi="Century Gothic" w:cs="Arial"/>
          <w:sz w:val="20"/>
          <w:szCs w:val="20"/>
        </w:rPr>
        <w:t>to</w:t>
      </w:r>
      <w:r w:rsidR="00F36977">
        <w:rPr>
          <w:rFonts w:ascii="Century Gothic" w:hAnsi="Century Gothic" w:cs="Arial"/>
          <w:sz w:val="20"/>
          <w:szCs w:val="20"/>
        </w:rPr>
        <w:t xml:space="preserve"> </w:t>
      </w:r>
      <w:r w:rsidR="003A6D58" w:rsidRPr="003D5410">
        <w:rPr>
          <w:rFonts w:ascii="Century Gothic" w:hAnsi="Century Gothic" w:cs="Arial"/>
          <w:sz w:val="20"/>
          <w:szCs w:val="20"/>
        </w:rPr>
        <w:t>the relevant Authority for prior approval.</w:t>
      </w:r>
    </w:p>
    <w:p w:rsidR="001A190C" w:rsidRPr="003D5410" w:rsidRDefault="001A190C" w:rsidP="00EC66D0">
      <w:pPr>
        <w:autoSpaceDE w:val="0"/>
        <w:autoSpaceDN w:val="0"/>
        <w:adjustRightInd w:val="0"/>
        <w:ind w:left="-567"/>
        <w:rPr>
          <w:rFonts w:ascii="Century Gothic" w:hAnsi="Century Gothic" w:cs="Arial"/>
          <w:b/>
          <w:bCs/>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8</w:t>
      </w:r>
      <w:r>
        <w:rPr>
          <w:rFonts w:ascii="Century Gothic" w:hAnsi="Century Gothic" w:cs="Arial"/>
          <w:b/>
          <w:bCs/>
          <w:sz w:val="20"/>
          <w:szCs w:val="20"/>
        </w:rPr>
        <w:tab/>
      </w:r>
      <w:r w:rsidR="00215E50">
        <w:rPr>
          <w:rFonts w:ascii="Century Gothic" w:hAnsi="Century Gothic" w:cs="Arial"/>
          <w:b/>
          <w:bCs/>
          <w:sz w:val="20"/>
          <w:szCs w:val="20"/>
        </w:rPr>
        <w:t>AIR POLLUTION</w:t>
      </w:r>
    </w:p>
    <w:p w:rsidR="007F43D4" w:rsidRPr="003D5410" w:rsidRDefault="007F43D4" w:rsidP="00EC66D0">
      <w:pPr>
        <w:autoSpaceDE w:val="0"/>
        <w:autoSpaceDN w:val="0"/>
        <w:adjustRightInd w:val="0"/>
        <w:ind w:left="-567"/>
        <w:rPr>
          <w:rFonts w:ascii="Century Gothic" w:hAnsi="Century Gothic" w:cs="Arial"/>
          <w:b/>
          <w:bCs/>
          <w:sz w:val="20"/>
          <w:szCs w:val="20"/>
        </w:rPr>
      </w:pPr>
    </w:p>
    <w:p w:rsidR="003A6D58" w:rsidRPr="003D5410" w:rsidRDefault="00494048" w:rsidP="00EC66D0">
      <w:pPr>
        <w:autoSpaceDE w:val="0"/>
        <w:autoSpaceDN w:val="0"/>
        <w:adjustRightInd w:val="0"/>
        <w:ind w:left="-567"/>
        <w:rPr>
          <w:rFonts w:ascii="Century Gothic" w:hAnsi="Century Gothic" w:cs="Arial"/>
          <w:sz w:val="20"/>
          <w:szCs w:val="20"/>
        </w:rPr>
      </w:pPr>
      <w:r>
        <w:rPr>
          <w:rFonts w:ascii="Century Gothic" w:hAnsi="Century Gothic" w:cs="Arial"/>
          <w:b/>
          <w:bCs/>
          <w:sz w:val="20"/>
          <w:szCs w:val="20"/>
        </w:rPr>
        <w:t>8</w:t>
      </w:r>
      <w:r w:rsidR="003A6D58" w:rsidRPr="003D5410">
        <w:rPr>
          <w:rFonts w:ascii="Century Gothic" w:hAnsi="Century Gothic" w:cs="Arial"/>
          <w:b/>
          <w:bCs/>
          <w:sz w:val="20"/>
          <w:szCs w:val="20"/>
        </w:rPr>
        <w:t>.1</w:t>
      </w:r>
      <w:r w:rsidR="00F36977">
        <w:rPr>
          <w:rFonts w:ascii="Century Gothic" w:hAnsi="Century Gothic" w:cs="Arial"/>
          <w:b/>
          <w:bCs/>
          <w:sz w:val="20"/>
          <w:szCs w:val="20"/>
        </w:rPr>
        <w:tab/>
      </w:r>
      <w:r w:rsidR="003A6D58" w:rsidRPr="003D5410">
        <w:rPr>
          <w:rFonts w:ascii="Century Gothic" w:hAnsi="Century Gothic" w:cs="Arial"/>
          <w:sz w:val="20"/>
          <w:szCs w:val="20"/>
        </w:rPr>
        <w:t xml:space="preserve">Burning of materials on the site or the factory will </w:t>
      </w:r>
      <w:r w:rsidR="003A6D58" w:rsidRPr="003D5410">
        <w:rPr>
          <w:rFonts w:ascii="Century Gothic" w:hAnsi="Century Gothic" w:cs="Arial"/>
          <w:b/>
          <w:bCs/>
          <w:sz w:val="20"/>
          <w:szCs w:val="20"/>
        </w:rPr>
        <w:t xml:space="preserve">NOT </w:t>
      </w:r>
      <w:r w:rsidR="003A6D58" w:rsidRPr="003D5410">
        <w:rPr>
          <w:rFonts w:ascii="Century Gothic" w:hAnsi="Century Gothic" w:cs="Arial"/>
          <w:sz w:val="20"/>
          <w:szCs w:val="20"/>
        </w:rPr>
        <w:t>be permitted.</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8</w:t>
      </w:r>
      <w:r w:rsidR="003A6D58" w:rsidRPr="003D5410">
        <w:rPr>
          <w:rFonts w:ascii="Century Gothic" w:hAnsi="Century Gothic" w:cs="Arial"/>
          <w:b/>
          <w:bCs/>
          <w:sz w:val="20"/>
          <w:szCs w:val="20"/>
        </w:rPr>
        <w:t>.2</w:t>
      </w:r>
      <w:r w:rsidR="00F36977">
        <w:rPr>
          <w:rFonts w:ascii="Century Gothic" w:hAnsi="Century Gothic" w:cs="Arial"/>
          <w:b/>
          <w:bCs/>
          <w:sz w:val="20"/>
          <w:szCs w:val="20"/>
        </w:rPr>
        <w:tab/>
      </w:r>
      <w:r w:rsidR="003A6D58" w:rsidRPr="003D5410">
        <w:rPr>
          <w:rFonts w:ascii="Century Gothic" w:hAnsi="Century Gothic" w:cs="Arial"/>
          <w:sz w:val="20"/>
          <w:szCs w:val="20"/>
        </w:rPr>
        <w:t>The Company will take all necessary precautions to prevent the occurrence of smoke emissions or</w:t>
      </w:r>
      <w:r w:rsidR="00F36977">
        <w:rPr>
          <w:rFonts w:ascii="Century Gothic" w:hAnsi="Century Gothic" w:cs="Arial"/>
          <w:sz w:val="20"/>
          <w:szCs w:val="20"/>
        </w:rPr>
        <w:t xml:space="preserve"> </w:t>
      </w:r>
      <w:r w:rsidR="003A6D58" w:rsidRPr="003D5410">
        <w:rPr>
          <w:rFonts w:ascii="Century Gothic" w:hAnsi="Century Gothic" w:cs="Arial"/>
          <w:sz w:val="20"/>
          <w:szCs w:val="20"/>
        </w:rPr>
        <w:t>fumes from the site and factory plant or stored fuel oils for safety reasons, and to prevent such</w:t>
      </w:r>
      <w:r w:rsidR="00F36977">
        <w:rPr>
          <w:rFonts w:ascii="Century Gothic" w:hAnsi="Century Gothic" w:cs="Arial"/>
          <w:sz w:val="20"/>
          <w:szCs w:val="20"/>
        </w:rPr>
        <w:t xml:space="preserve"> </w:t>
      </w:r>
      <w:r w:rsidR="003A6D58" w:rsidRPr="003D5410">
        <w:rPr>
          <w:rFonts w:ascii="Century Gothic" w:hAnsi="Century Gothic" w:cs="Arial"/>
          <w:sz w:val="20"/>
          <w:szCs w:val="20"/>
        </w:rPr>
        <w:t>emissions or fumes drifting into residential areas. In particular, plant should be well maintained and</w:t>
      </w:r>
      <w:r w:rsidR="00F36977">
        <w:rPr>
          <w:rFonts w:ascii="Century Gothic" w:hAnsi="Century Gothic" w:cs="Arial"/>
          <w:sz w:val="20"/>
          <w:szCs w:val="20"/>
        </w:rPr>
        <w:t xml:space="preserve"> </w:t>
      </w:r>
      <w:r w:rsidR="003A6D58" w:rsidRPr="003D5410">
        <w:rPr>
          <w:rFonts w:ascii="Century Gothic" w:hAnsi="Century Gothic" w:cs="Arial"/>
          <w:sz w:val="20"/>
          <w:szCs w:val="20"/>
        </w:rPr>
        <w:t>measures taken to ensure that nothing is left running for long periods of time when not in use.</w:t>
      </w:r>
    </w:p>
    <w:p w:rsidR="00494048" w:rsidRDefault="00494048" w:rsidP="00F36977">
      <w:pPr>
        <w:autoSpaceDE w:val="0"/>
        <w:autoSpaceDN w:val="0"/>
        <w:adjustRightInd w:val="0"/>
        <w:ind w:left="3" w:hanging="570"/>
        <w:rPr>
          <w:rFonts w:ascii="Century Gothic" w:hAnsi="Century Gothic" w:cs="Arial"/>
          <w:b/>
          <w:bCs/>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8</w:t>
      </w:r>
      <w:r w:rsidR="003A6D58" w:rsidRPr="003D5410">
        <w:rPr>
          <w:rFonts w:ascii="Century Gothic" w:hAnsi="Century Gothic" w:cs="Arial"/>
          <w:b/>
          <w:bCs/>
          <w:sz w:val="20"/>
          <w:szCs w:val="20"/>
        </w:rPr>
        <w:t>.3</w:t>
      </w:r>
      <w:r w:rsidR="00F36977">
        <w:rPr>
          <w:rFonts w:ascii="Century Gothic" w:hAnsi="Century Gothic" w:cs="Arial"/>
          <w:b/>
          <w:bCs/>
          <w:sz w:val="20"/>
          <w:szCs w:val="20"/>
        </w:rPr>
        <w:tab/>
      </w:r>
      <w:r w:rsidR="003A6D58" w:rsidRPr="003D5410">
        <w:rPr>
          <w:rFonts w:ascii="Century Gothic" w:hAnsi="Century Gothic" w:cs="Arial"/>
          <w:sz w:val="20"/>
          <w:szCs w:val="20"/>
        </w:rPr>
        <w:t>The Company will comply with the provisions of the current Control of Pollution Act; The Health and</w:t>
      </w:r>
      <w:r w:rsidR="00F36977">
        <w:rPr>
          <w:rFonts w:ascii="Century Gothic" w:hAnsi="Century Gothic" w:cs="Arial"/>
          <w:sz w:val="20"/>
          <w:szCs w:val="20"/>
        </w:rPr>
        <w:t xml:space="preserve"> </w:t>
      </w:r>
      <w:r w:rsidR="003A6D58" w:rsidRPr="003D5410">
        <w:rPr>
          <w:rFonts w:ascii="Century Gothic" w:hAnsi="Century Gothic" w:cs="Arial"/>
          <w:sz w:val="20"/>
          <w:szCs w:val="20"/>
        </w:rPr>
        <w:t>Safety at Work Act; the Clean Air Acts; The Environmental Protection Act; The Control of Substances</w:t>
      </w:r>
      <w:r>
        <w:rPr>
          <w:rFonts w:ascii="Century Gothic" w:hAnsi="Century Gothic" w:cs="Arial"/>
          <w:sz w:val="20"/>
          <w:szCs w:val="20"/>
        </w:rPr>
        <w:t xml:space="preserve"> </w:t>
      </w:r>
      <w:r w:rsidR="003A6D58" w:rsidRPr="003D5410">
        <w:rPr>
          <w:rFonts w:ascii="Century Gothic" w:hAnsi="Century Gothic" w:cs="Arial"/>
          <w:sz w:val="20"/>
          <w:szCs w:val="20"/>
        </w:rPr>
        <w:t xml:space="preserve">Hazardous to Health Regulations and the Health and </w:t>
      </w:r>
      <w:r w:rsidR="00F36977">
        <w:rPr>
          <w:rFonts w:ascii="Century Gothic" w:hAnsi="Century Gothic" w:cs="Arial"/>
          <w:sz w:val="20"/>
          <w:szCs w:val="20"/>
        </w:rPr>
        <w:t xml:space="preserve">Safety Executive Guidance Notes </w:t>
      </w:r>
      <w:r w:rsidR="003A6D58" w:rsidRPr="003D5410">
        <w:rPr>
          <w:rFonts w:ascii="Century Gothic" w:hAnsi="Century Gothic" w:cs="Arial"/>
          <w:sz w:val="20"/>
          <w:szCs w:val="20"/>
        </w:rPr>
        <w:t>‘Occupational</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Exposure Limits’.</w:t>
      </w:r>
    </w:p>
    <w:p w:rsidR="007F43D4"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8</w:t>
      </w:r>
      <w:r w:rsidR="003A6D58" w:rsidRPr="003D5410">
        <w:rPr>
          <w:rFonts w:ascii="Century Gothic" w:hAnsi="Century Gothic" w:cs="Arial"/>
          <w:b/>
          <w:bCs/>
          <w:sz w:val="20"/>
          <w:szCs w:val="20"/>
        </w:rPr>
        <w:t>.4</w:t>
      </w:r>
      <w:r w:rsidR="00F36977">
        <w:rPr>
          <w:rFonts w:ascii="Century Gothic" w:hAnsi="Century Gothic" w:cs="Arial"/>
          <w:b/>
          <w:bCs/>
          <w:sz w:val="20"/>
          <w:szCs w:val="20"/>
        </w:rPr>
        <w:tab/>
      </w:r>
      <w:r w:rsidR="003A6D58" w:rsidRPr="003D5410">
        <w:rPr>
          <w:rFonts w:ascii="Century Gothic" w:hAnsi="Century Gothic" w:cs="Arial"/>
          <w:sz w:val="20"/>
          <w:szCs w:val="20"/>
        </w:rPr>
        <w:t>The Company will comply with the lead in</w:t>
      </w:r>
      <w:r w:rsidR="00F36977">
        <w:rPr>
          <w:rFonts w:ascii="Century Gothic" w:hAnsi="Century Gothic" w:cs="Arial"/>
          <w:sz w:val="20"/>
          <w:szCs w:val="20"/>
        </w:rPr>
        <w:t xml:space="preserve"> air standards that are set out </w:t>
      </w:r>
      <w:r w:rsidR="003A6D58" w:rsidRPr="003D5410">
        <w:rPr>
          <w:rFonts w:ascii="Century Gothic" w:hAnsi="Century Gothic" w:cs="Arial"/>
          <w:sz w:val="20"/>
          <w:szCs w:val="20"/>
        </w:rPr>
        <w:t>in the current Health and</w:t>
      </w:r>
      <w:r w:rsidR="00F36977">
        <w:rPr>
          <w:rFonts w:ascii="Century Gothic" w:hAnsi="Century Gothic" w:cs="Arial"/>
          <w:sz w:val="20"/>
          <w:szCs w:val="20"/>
        </w:rPr>
        <w:t xml:space="preserve"> </w:t>
      </w:r>
      <w:r w:rsidR="003A6D58" w:rsidRPr="003D5410">
        <w:rPr>
          <w:rFonts w:ascii="Century Gothic" w:hAnsi="Century Gothic" w:cs="Arial"/>
          <w:sz w:val="20"/>
          <w:szCs w:val="20"/>
        </w:rPr>
        <w:t>Safety Commission Approved Code of Practice support</w:t>
      </w:r>
      <w:r w:rsidR="00F36977">
        <w:rPr>
          <w:rFonts w:ascii="Century Gothic" w:hAnsi="Century Gothic" w:cs="Arial"/>
          <w:sz w:val="20"/>
          <w:szCs w:val="20"/>
        </w:rPr>
        <w:t xml:space="preserve">ing the Control of Lead at Work </w:t>
      </w:r>
      <w:r w:rsidR="003A6D58" w:rsidRPr="003D5410">
        <w:rPr>
          <w:rFonts w:ascii="Century Gothic" w:hAnsi="Century Gothic" w:cs="Arial"/>
          <w:sz w:val="20"/>
          <w:szCs w:val="20"/>
        </w:rPr>
        <w:t>Regulations.</w:t>
      </w:r>
    </w:p>
    <w:p w:rsidR="007F43D4" w:rsidRDefault="007F43D4" w:rsidP="00EC66D0">
      <w:pPr>
        <w:autoSpaceDE w:val="0"/>
        <w:autoSpaceDN w:val="0"/>
        <w:adjustRightInd w:val="0"/>
        <w:ind w:left="-567"/>
        <w:rPr>
          <w:rFonts w:ascii="Century Gothic" w:hAnsi="Century Gothic" w:cs="Arial"/>
          <w:sz w:val="20"/>
          <w:szCs w:val="20"/>
        </w:rPr>
      </w:pPr>
    </w:p>
    <w:p w:rsidR="00215E50" w:rsidRDefault="00215E50" w:rsidP="00EC66D0">
      <w:pPr>
        <w:autoSpaceDE w:val="0"/>
        <w:autoSpaceDN w:val="0"/>
        <w:adjustRightInd w:val="0"/>
        <w:ind w:left="-567"/>
        <w:rPr>
          <w:rFonts w:ascii="Century Gothic" w:hAnsi="Century Gothic" w:cs="Arial"/>
          <w:b/>
          <w:bCs/>
          <w:sz w:val="20"/>
          <w:szCs w:val="20"/>
        </w:rPr>
      </w:pPr>
    </w:p>
    <w:p w:rsidR="00215E50" w:rsidRDefault="00215E50" w:rsidP="00EC66D0">
      <w:pPr>
        <w:autoSpaceDE w:val="0"/>
        <w:autoSpaceDN w:val="0"/>
        <w:adjustRightInd w:val="0"/>
        <w:ind w:left="-567"/>
        <w:rPr>
          <w:rFonts w:ascii="Century Gothic" w:hAnsi="Century Gothic" w:cs="Arial"/>
          <w:b/>
          <w:bCs/>
          <w:sz w:val="20"/>
          <w:szCs w:val="20"/>
        </w:rPr>
      </w:pPr>
    </w:p>
    <w:p w:rsidR="00215E50" w:rsidRDefault="00215E50" w:rsidP="00EC66D0">
      <w:pPr>
        <w:autoSpaceDE w:val="0"/>
        <w:autoSpaceDN w:val="0"/>
        <w:adjustRightInd w:val="0"/>
        <w:ind w:left="-567"/>
        <w:rPr>
          <w:rFonts w:ascii="Century Gothic" w:hAnsi="Century Gothic" w:cs="Arial"/>
          <w:b/>
          <w:bCs/>
          <w:sz w:val="20"/>
          <w:szCs w:val="20"/>
        </w:rPr>
      </w:pPr>
    </w:p>
    <w:p w:rsidR="00215E50" w:rsidRDefault="00215E50" w:rsidP="00EC66D0">
      <w:pPr>
        <w:autoSpaceDE w:val="0"/>
        <w:autoSpaceDN w:val="0"/>
        <w:adjustRightInd w:val="0"/>
        <w:ind w:left="-567"/>
        <w:rPr>
          <w:rFonts w:ascii="Century Gothic" w:hAnsi="Century Gothic" w:cs="Arial"/>
          <w:b/>
          <w:bCs/>
          <w:sz w:val="20"/>
          <w:szCs w:val="20"/>
        </w:rPr>
      </w:pPr>
    </w:p>
    <w:p w:rsidR="00215E50" w:rsidRDefault="00215E50" w:rsidP="00EC66D0">
      <w:pPr>
        <w:autoSpaceDE w:val="0"/>
        <w:autoSpaceDN w:val="0"/>
        <w:adjustRightInd w:val="0"/>
        <w:ind w:left="-567"/>
        <w:rPr>
          <w:rFonts w:ascii="Century Gothic" w:hAnsi="Century Gothic" w:cs="Arial"/>
          <w:b/>
          <w:bCs/>
          <w:sz w:val="20"/>
          <w:szCs w:val="20"/>
        </w:rPr>
      </w:pPr>
    </w:p>
    <w:p w:rsidR="003A6D58" w:rsidRPr="003D5410" w:rsidRDefault="00494048" w:rsidP="00215E5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9</w:t>
      </w:r>
      <w:r w:rsidR="00F36977">
        <w:rPr>
          <w:rFonts w:ascii="Century Gothic" w:hAnsi="Century Gothic" w:cs="Arial"/>
          <w:b/>
          <w:bCs/>
          <w:sz w:val="20"/>
          <w:szCs w:val="20"/>
        </w:rPr>
        <w:tab/>
      </w:r>
      <w:r w:rsidR="00215E50">
        <w:rPr>
          <w:rFonts w:ascii="Century Gothic" w:hAnsi="Century Gothic" w:cs="Arial"/>
          <w:b/>
          <w:bCs/>
          <w:sz w:val="20"/>
          <w:szCs w:val="20"/>
        </w:rPr>
        <w:t>CONTAMINATED</w:t>
      </w:r>
      <w:r w:rsidR="003A6D58" w:rsidRPr="003D5410">
        <w:rPr>
          <w:rFonts w:ascii="Century Gothic" w:hAnsi="Century Gothic" w:cs="Arial"/>
          <w:b/>
          <w:bCs/>
          <w:sz w:val="20"/>
          <w:szCs w:val="20"/>
        </w:rPr>
        <w:t xml:space="preserve"> / H</w:t>
      </w:r>
      <w:r w:rsidR="00215E50">
        <w:rPr>
          <w:rFonts w:ascii="Century Gothic" w:hAnsi="Century Gothic" w:cs="Arial"/>
          <w:b/>
          <w:bCs/>
          <w:sz w:val="20"/>
          <w:szCs w:val="20"/>
        </w:rPr>
        <w:t>AZARDOUS MATERIALS</w:t>
      </w:r>
    </w:p>
    <w:p w:rsidR="007F43D4" w:rsidRPr="003D5410" w:rsidRDefault="007F43D4" w:rsidP="00EC66D0">
      <w:pPr>
        <w:autoSpaceDE w:val="0"/>
        <w:autoSpaceDN w:val="0"/>
        <w:adjustRightInd w:val="0"/>
        <w:ind w:left="-567"/>
        <w:rPr>
          <w:rFonts w:ascii="Century Gothic" w:hAnsi="Century Gothic" w:cs="Arial"/>
          <w:b/>
          <w:bCs/>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.1</w:t>
      </w:r>
      <w:r w:rsidR="00F36977">
        <w:rPr>
          <w:rFonts w:ascii="Century Gothic" w:hAnsi="Century Gothic" w:cs="Arial"/>
          <w:b/>
          <w:bCs/>
          <w:sz w:val="20"/>
          <w:szCs w:val="20"/>
        </w:rPr>
        <w:tab/>
      </w:r>
      <w:r w:rsidR="003A6D58" w:rsidRPr="003D5410">
        <w:rPr>
          <w:rFonts w:ascii="Century Gothic" w:hAnsi="Century Gothic" w:cs="Arial"/>
          <w:sz w:val="20"/>
          <w:szCs w:val="20"/>
        </w:rPr>
        <w:t>A general site investigation will be carried out and will include an</w:t>
      </w:r>
      <w:r w:rsidR="00F36977">
        <w:rPr>
          <w:rFonts w:ascii="Century Gothic" w:hAnsi="Century Gothic" w:cs="Arial"/>
          <w:sz w:val="20"/>
          <w:szCs w:val="20"/>
        </w:rPr>
        <w:t xml:space="preserve"> examination of the sites where </w:t>
      </w:r>
      <w:r w:rsidR="003A6D58" w:rsidRPr="003D5410">
        <w:rPr>
          <w:rFonts w:ascii="Century Gothic" w:hAnsi="Century Gothic" w:cs="Arial"/>
          <w:sz w:val="20"/>
          <w:szCs w:val="20"/>
        </w:rPr>
        <w:t>the</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presence of contaminated materials is suspected from information listed in any environmental</w:t>
      </w:r>
      <w:r w:rsidR="00F36977">
        <w:rPr>
          <w:rFonts w:ascii="Century Gothic" w:hAnsi="Century Gothic" w:cs="Arial"/>
          <w:sz w:val="20"/>
          <w:szCs w:val="20"/>
        </w:rPr>
        <w:t xml:space="preserve"> </w:t>
      </w:r>
      <w:r w:rsidR="003A6D58" w:rsidRPr="003D5410">
        <w:rPr>
          <w:rFonts w:ascii="Century Gothic" w:hAnsi="Century Gothic" w:cs="Arial"/>
          <w:sz w:val="20"/>
          <w:szCs w:val="20"/>
        </w:rPr>
        <w:t>statement and other available information.</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.2</w:t>
      </w:r>
      <w:r w:rsidR="00F36977">
        <w:rPr>
          <w:rFonts w:ascii="Century Gothic" w:hAnsi="Century Gothic" w:cs="Arial"/>
          <w:b/>
          <w:bCs/>
          <w:sz w:val="20"/>
          <w:szCs w:val="20"/>
        </w:rPr>
        <w:tab/>
      </w:r>
      <w:r w:rsidR="003A6D58" w:rsidRPr="003D5410">
        <w:rPr>
          <w:rFonts w:ascii="Century Gothic" w:hAnsi="Century Gothic" w:cs="Arial"/>
          <w:sz w:val="20"/>
          <w:szCs w:val="20"/>
        </w:rPr>
        <w:t>From the results of this site investigation and other sources of information, handling and disposal</w:t>
      </w:r>
      <w:r w:rsidR="00F36977">
        <w:rPr>
          <w:rFonts w:ascii="Century Gothic" w:hAnsi="Century Gothic" w:cs="Arial"/>
          <w:sz w:val="20"/>
          <w:szCs w:val="20"/>
        </w:rPr>
        <w:t xml:space="preserve"> </w:t>
      </w:r>
      <w:r w:rsidR="003A6D58" w:rsidRPr="003D5410">
        <w:rPr>
          <w:rFonts w:ascii="Century Gothic" w:hAnsi="Century Gothic" w:cs="Arial"/>
          <w:sz w:val="20"/>
          <w:szCs w:val="20"/>
        </w:rPr>
        <w:t>procedures will be developed by the Company for each work site in agreement with the Health and</w:t>
      </w:r>
      <w:r w:rsidR="00F36977">
        <w:rPr>
          <w:rFonts w:ascii="Century Gothic" w:hAnsi="Century Gothic" w:cs="Arial"/>
          <w:sz w:val="20"/>
          <w:szCs w:val="20"/>
        </w:rPr>
        <w:t xml:space="preserve"> </w:t>
      </w:r>
      <w:r w:rsidR="003A6D58" w:rsidRPr="003D5410">
        <w:rPr>
          <w:rFonts w:ascii="Century Gothic" w:hAnsi="Century Gothic" w:cs="Arial"/>
          <w:sz w:val="20"/>
          <w:szCs w:val="20"/>
        </w:rPr>
        <w:t>Safety Executive and the Environment Agency. These may include the separate temporary storage on</w:t>
      </w:r>
      <w:r w:rsidR="00F36977">
        <w:rPr>
          <w:rFonts w:ascii="Century Gothic" w:hAnsi="Century Gothic" w:cs="Arial"/>
          <w:sz w:val="20"/>
          <w:szCs w:val="20"/>
        </w:rPr>
        <w:t xml:space="preserve"> </w:t>
      </w:r>
      <w:r w:rsidR="003A6D58" w:rsidRPr="003D5410">
        <w:rPr>
          <w:rFonts w:ascii="Century Gothic" w:hAnsi="Century Gothic" w:cs="Arial"/>
          <w:sz w:val="20"/>
          <w:szCs w:val="20"/>
        </w:rPr>
        <w:t>the site for contaminated and uncontaminated materials.</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.3</w:t>
      </w:r>
      <w:r w:rsidR="00F36977">
        <w:rPr>
          <w:rFonts w:ascii="Century Gothic" w:hAnsi="Century Gothic" w:cs="Arial"/>
          <w:b/>
          <w:bCs/>
          <w:sz w:val="20"/>
          <w:szCs w:val="20"/>
        </w:rPr>
        <w:tab/>
      </w:r>
      <w:r w:rsidR="003A6D58" w:rsidRPr="003D5410">
        <w:rPr>
          <w:rFonts w:ascii="Century Gothic" w:hAnsi="Century Gothic" w:cs="Arial"/>
          <w:sz w:val="20"/>
          <w:szCs w:val="20"/>
        </w:rPr>
        <w:t>The Company will comply with the provisions of the current Control of Pollution Act and the Control of</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Pollution (Special Waste) Regulations. The removal and disposal of contaminated materials will be</w:t>
      </w:r>
      <w:r w:rsidR="00F36977">
        <w:rPr>
          <w:rFonts w:ascii="Century Gothic" w:hAnsi="Century Gothic" w:cs="Arial"/>
          <w:sz w:val="20"/>
          <w:szCs w:val="20"/>
        </w:rPr>
        <w:t xml:space="preserve"> </w:t>
      </w:r>
      <w:r w:rsidR="003A6D58" w:rsidRPr="003D5410">
        <w:rPr>
          <w:rFonts w:ascii="Century Gothic" w:hAnsi="Century Gothic" w:cs="Arial"/>
          <w:sz w:val="20"/>
          <w:szCs w:val="20"/>
        </w:rPr>
        <w:t>conducted under a strict consignment note system. Disposal sites will be agreed with the Environment</w:t>
      </w:r>
      <w:r w:rsidR="00F36977">
        <w:rPr>
          <w:rFonts w:ascii="Century Gothic" w:hAnsi="Century Gothic" w:cs="Arial"/>
          <w:sz w:val="20"/>
          <w:szCs w:val="20"/>
        </w:rPr>
        <w:t xml:space="preserve"> </w:t>
      </w:r>
      <w:r w:rsidR="003A6D58" w:rsidRPr="003D5410">
        <w:rPr>
          <w:rFonts w:ascii="Century Gothic" w:hAnsi="Century Gothic" w:cs="Arial"/>
          <w:sz w:val="20"/>
          <w:szCs w:val="20"/>
        </w:rPr>
        <w:t>Agency.</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1A190C">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.4</w:t>
      </w:r>
      <w:r w:rsidR="00F36977">
        <w:rPr>
          <w:rFonts w:ascii="Century Gothic" w:hAnsi="Century Gothic" w:cs="Arial"/>
          <w:b/>
          <w:bCs/>
          <w:sz w:val="20"/>
          <w:szCs w:val="20"/>
        </w:rPr>
        <w:tab/>
      </w:r>
      <w:r w:rsidR="003A6D58" w:rsidRPr="003D5410">
        <w:rPr>
          <w:rFonts w:ascii="Century Gothic" w:hAnsi="Century Gothic" w:cs="Arial"/>
          <w:sz w:val="20"/>
          <w:szCs w:val="20"/>
        </w:rPr>
        <w:t xml:space="preserve">The Company will comply with the current Control of Substances </w:t>
      </w:r>
      <w:r w:rsidR="00F36977">
        <w:rPr>
          <w:rFonts w:ascii="Century Gothic" w:hAnsi="Century Gothic" w:cs="Arial"/>
          <w:sz w:val="20"/>
          <w:szCs w:val="20"/>
        </w:rPr>
        <w:t xml:space="preserve">Hazardous to Health Regulations </w:t>
      </w:r>
      <w:r w:rsidR="003A6D58" w:rsidRPr="003D5410">
        <w:rPr>
          <w:rFonts w:ascii="Century Gothic" w:hAnsi="Century Gothic" w:cs="Arial"/>
          <w:sz w:val="20"/>
          <w:szCs w:val="20"/>
        </w:rPr>
        <w:t>and</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the current Guidance Note ‘Occupational Exposure Limi</w:t>
      </w:r>
      <w:r w:rsidR="00F36977">
        <w:rPr>
          <w:rFonts w:ascii="Century Gothic" w:hAnsi="Century Gothic" w:cs="Arial"/>
          <w:sz w:val="20"/>
          <w:szCs w:val="20"/>
        </w:rPr>
        <w:t xml:space="preserve">ts’ to ensure that contaminated </w:t>
      </w:r>
      <w:r w:rsidR="003A6D58" w:rsidRPr="003D5410">
        <w:rPr>
          <w:rFonts w:ascii="Century Gothic" w:hAnsi="Century Gothic" w:cs="Arial"/>
          <w:sz w:val="20"/>
          <w:szCs w:val="20"/>
        </w:rPr>
        <w:t>materials are</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handled and disposed of safely and properly.</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.5</w:t>
      </w:r>
      <w:r w:rsidR="00F36977">
        <w:rPr>
          <w:rFonts w:ascii="Century Gothic" w:hAnsi="Century Gothic" w:cs="Arial"/>
          <w:b/>
          <w:bCs/>
          <w:sz w:val="20"/>
          <w:szCs w:val="20"/>
        </w:rPr>
        <w:tab/>
      </w:r>
      <w:r w:rsidR="003A6D58" w:rsidRPr="003D5410">
        <w:rPr>
          <w:rFonts w:ascii="Century Gothic" w:hAnsi="Century Gothic" w:cs="Arial"/>
          <w:sz w:val="20"/>
          <w:szCs w:val="20"/>
        </w:rPr>
        <w:t>The Company will take measures to prevent the contaminatio</w:t>
      </w:r>
      <w:r w:rsidR="00F36977">
        <w:rPr>
          <w:rFonts w:ascii="Century Gothic" w:hAnsi="Century Gothic" w:cs="Arial"/>
          <w:sz w:val="20"/>
          <w:szCs w:val="20"/>
        </w:rPr>
        <w:t xml:space="preserve">n of water courses and aquifers </w:t>
      </w:r>
      <w:r w:rsidR="003A6D58" w:rsidRPr="003D5410">
        <w:rPr>
          <w:rFonts w:ascii="Century Gothic" w:hAnsi="Century Gothic" w:cs="Arial"/>
          <w:sz w:val="20"/>
          <w:szCs w:val="20"/>
        </w:rPr>
        <w:t>during</w:t>
      </w:r>
      <w:r w:rsidR="007F43D4" w:rsidRPr="003D5410">
        <w:rPr>
          <w:rFonts w:ascii="Century Gothic" w:hAnsi="Century Gothic" w:cs="Arial"/>
          <w:sz w:val="20"/>
          <w:szCs w:val="20"/>
        </w:rPr>
        <w:t xml:space="preserve"> the </w:t>
      </w:r>
      <w:r w:rsidR="003A6D58" w:rsidRPr="003D5410">
        <w:rPr>
          <w:rFonts w:ascii="Century Gothic" w:hAnsi="Century Gothic" w:cs="Arial"/>
          <w:sz w:val="20"/>
          <w:szCs w:val="20"/>
        </w:rPr>
        <w:t>works.</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.6</w:t>
      </w:r>
      <w:r w:rsidR="00F36977">
        <w:rPr>
          <w:rFonts w:ascii="Century Gothic" w:hAnsi="Century Gothic" w:cs="Arial"/>
          <w:b/>
          <w:bCs/>
          <w:sz w:val="20"/>
          <w:szCs w:val="20"/>
        </w:rPr>
        <w:tab/>
      </w:r>
      <w:r w:rsidR="003A6D58" w:rsidRPr="003D5410">
        <w:rPr>
          <w:rFonts w:ascii="Century Gothic" w:hAnsi="Century Gothic" w:cs="Arial"/>
          <w:sz w:val="20"/>
          <w:szCs w:val="20"/>
        </w:rPr>
        <w:t>The Company will comply with the current Health and Safety Executive Guidance Note, Health and</w:t>
      </w:r>
      <w:r w:rsidR="00F36977">
        <w:rPr>
          <w:rFonts w:ascii="Century Gothic" w:hAnsi="Century Gothic" w:cs="Arial"/>
          <w:sz w:val="20"/>
          <w:szCs w:val="20"/>
        </w:rPr>
        <w:t xml:space="preserve"> </w:t>
      </w:r>
      <w:r w:rsidR="003A6D58" w:rsidRPr="003D5410">
        <w:rPr>
          <w:rFonts w:ascii="Century Gothic" w:hAnsi="Century Gothic" w:cs="Arial"/>
          <w:sz w:val="20"/>
          <w:szCs w:val="20"/>
        </w:rPr>
        <w:t>Safety in Demolition Work; Preparation and Planning; Leg</w:t>
      </w:r>
      <w:r w:rsidR="00F36977">
        <w:rPr>
          <w:rFonts w:ascii="Century Gothic" w:hAnsi="Century Gothic" w:cs="Arial"/>
          <w:sz w:val="20"/>
          <w:szCs w:val="20"/>
        </w:rPr>
        <w:t xml:space="preserve">islation; Techniques and Health </w:t>
      </w:r>
      <w:r w:rsidR="003A6D58" w:rsidRPr="003D5410">
        <w:rPr>
          <w:rFonts w:ascii="Century Gothic" w:hAnsi="Century Gothic" w:cs="Arial"/>
          <w:sz w:val="20"/>
          <w:szCs w:val="20"/>
        </w:rPr>
        <w:t>Hazards,</w:t>
      </w:r>
      <w:r w:rsidR="00F36977">
        <w:rPr>
          <w:rFonts w:ascii="Century Gothic" w:hAnsi="Century Gothic" w:cs="Arial"/>
          <w:sz w:val="20"/>
          <w:szCs w:val="20"/>
        </w:rPr>
        <w:t xml:space="preserve"> </w:t>
      </w:r>
      <w:r w:rsidR="003A6D58" w:rsidRPr="003D5410">
        <w:rPr>
          <w:rFonts w:ascii="Century Gothic" w:hAnsi="Century Gothic" w:cs="Arial"/>
          <w:sz w:val="20"/>
          <w:szCs w:val="20"/>
        </w:rPr>
        <w:t>and ensure that contaminated and hazardous materials are handl</w:t>
      </w:r>
      <w:r w:rsidR="00F36977">
        <w:rPr>
          <w:rFonts w:ascii="Century Gothic" w:hAnsi="Century Gothic" w:cs="Arial"/>
          <w:sz w:val="20"/>
          <w:szCs w:val="20"/>
        </w:rPr>
        <w:t xml:space="preserve">ed and disposed of </w:t>
      </w:r>
      <w:r w:rsidR="003A6D58" w:rsidRPr="003D5410">
        <w:rPr>
          <w:rFonts w:ascii="Century Gothic" w:hAnsi="Century Gothic" w:cs="Arial"/>
          <w:sz w:val="20"/>
          <w:szCs w:val="20"/>
        </w:rPr>
        <w:t>safely and</w:t>
      </w:r>
      <w:r w:rsidR="00F36977">
        <w:rPr>
          <w:rFonts w:ascii="Century Gothic" w:hAnsi="Century Gothic" w:cs="Arial"/>
          <w:sz w:val="20"/>
          <w:szCs w:val="20"/>
        </w:rPr>
        <w:t xml:space="preserve"> </w:t>
      </w:r>
      <w:r w:rsidR="003A6D58" w:rsidRPr="003D5410">
        <w:rPr>
          <w:rFonts w:ascii="Century Gothic" w:hAnsi="Century Gothic" w:cs="Arial"/>
          <w:sz w:val="20"/>
          <w:szCs w:val="20"/>
        </w:rPr>
        <w:t>properly.</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.7</w:t>
      </w:r>
      <w:r w:rsidR="00F36977">
        <w:rPr>
          <w:rFonts w:ascii="Century Gothic" w:hAnsi="Century Gothic" w:cs="Arial"/>
          <w:b/>
          <w:bCs/>
          <w:sz w:val="20"/>
          <w:szCs w:val="20"/>
        </w:rPr>
        <w:tab/>
      </w:r>
      <w:r w:rsidR="003A6D58" w:rsidRPr="003D5410">
        <w:rPr>
          <w:rFonts w:ascii="Century Gothic" w:hAnsi="Century Gothic" w:cs="Arial"/>
          <w:sz w:val="20"/>
          <w:szCs w:val="20"/>
        </w:rPr>
        <w:t>The Company will ensure that materials and waste are not deposit</w:t>
      </w:r>
      <w:r w:rsidR="00F36977">
        <w:rPr>
          <w:rFonts w:ascii="Century Gothic" w:hAnsi="Century Gothic" w:cs="Arial"/>
          <w:sz w:val="20"/>
          <w:szCs w:val="20"/>
        </w:rPr>
        <w:t xml:space="preserve">ed in any surface water course. </w:t>
      </w:r>
      <w:r w:rsidR="003A6D58" w:rsidRPr="003D5410">
        <w:rPr>
          <w:rFonts w:ascii="Century Gothic" w:hAnsi="Century Gothic" w:cs="Arial"/>
          <w:sz w:val="20"/>
          <w:szCs w:val="20"/>
        </w:rPr>
        <w:t>Any</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water that has come into contact with contaminated m</w:t>
      </w:r>
      <w:r w:rsidR="00F36977">
        <w:rPr>
          <w:rFonts w:ascii="Century Gothic" w:hAnsi="Century Gothic" w:cs="Arial"/>
          <w:sz w:val="20"/>
          <w:szCs w:val="20"/>
        </w:rPr>
        <w:t xml:space="preserve">aterials must be disposed of in </w:t>
      </w:r>
      <w:r w:rsidR="003A6D58" w:rsidRPr="003D5410">
        <w:rPr>
          <w:rFonts w:ascii="Century Gothic" w:hAnsi="Century Gothic" w:cs="Arial"/>
          <w:sz w:val="20"/>
          <w:szCs w:val="20"/>
        </w:rPr>
        <w:t>accordance with</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 xml:space="preserve">the current Water Acts, any other relevant </w:t>
      </w:r>
      <w:r w:rsidR="00F36977">
        <w:rPr>
          <w:rFonts w:ascii="Century Gothic" w:hAnsi="Century Gothic" w:cs="Arial"/>
          <w:sz w:val="20"/>
          <w:szCs w:val="20"/>
        </w:rPr>
        <w:t xml:space="preserve">disposal regulations and to the </w:t>
      </w:r>
      <w:r w:rsidR="003A6D58" w:rsidRPr="003D5410">
        <w:rPr>
          <w:rFonts w:ascii="Century Gothic" w:hAnsi="Century Gothic" w:cs="Arial"/>
          <w:sz w:val="20"/>
          <w:szCs w:val="20"/>
        </w:rPr>
        <w:t>satisfaction of the</w:t>
      </w:r>
      <w:r w:rsidR="00F36977">
        <w:rPr>
          <w:rFonts w:ascii="Century Gothic" w:hAnsi="Century Gothic" w:cs="Arial"/>
          <w:sz w:val="20"/>
          <w:szCs w:val="20"/>
        </w:rPr>
        <w:t xml:space="preserve"> </w:t>
      </w:r>
      <w:r w:rsidR="003A6D58" w:rsidRPr="003D5410">
        <w:rPr>
          <w:rFonts w:ascii="Century Gothic" w:hAnsi="Century Gothic" w:cs="Arial"/>
          <w:sz w:val="20"/>
          <w:szCs w:val="20"/>
        </w:rPr>
        <w:t>Environment Agency. For any discharge into a watercourse or river, approval will be required from the</w:t>
      </w:r>
      <w:r w:rsidR="00F36977">
        <w:rPr>
          <w:rFonts w:ascii="Century Gothic" w:hAnsi="Century Gothic" w:cs="Arial"/>
          <w:sz w:val="20"/>
          <w:szCs w:val="20"/>
        </w:rPr>
        <w:t xml:space="preserve"> </w:t>
      </w:r>
      <w:r w:rsidR="003A6D58" w:rsidRPr="003D5410">
        <w:rPr>
          <w:rFonts w:ascii="Century Gothic" w:hAnsi="Century Gothic" w:cs="Arial"/>
          <w:sz w:val="20"/>
          <w:szCs w:val="20"/>
        </w:rPr>
        <w:t>Environment Agency and for any discharge into a sewer, a trade effluen</w:t>
      </w:r>
      <w:r w:rsidR="00F36977">
        <w:rPr>
          <w:rFonts w:ascii="Century Gothic" w:hAnsi="Century Gothic" w:cs="Arial"/>
          <w:sz w:val="20"/>
          <w:szCs w:val="20"/>
        </w:rPr>
        <w:t xml:space="preserve">t </w:t>
      </w:r>
      <w:r w:rsidR="003A6D58" w:rsidRPr="003D5410">
        <w:rPr>
          <w:rFonts w:ascii="Century Gothic" w:hAnsi="Century Gothic" w:cs="Arial"/>
          <w:sz w:val="20"/>
          <w:szCs w:val="20"/>
        </w:rPr>
        <w:t>consent will be required from</w:t>
      </w:r>
      <w:r w:rsidR="00F36977">
        <w:rPr>
          <w:rFonts w:ascii="Century Gothic" w:hAnsi="Century Gothic" w:cs="Arial"/>
          <w:sz w:val="20"/>
          <w:szCs w:val="20"/>
        </w:rPr>
        <w:t xml:space="preserve"> </w:t>
      </w:r>
      <w:r w:rsidR="003A6D58" w:rsidRPr="003D5410">
        <w:rPr>
          <w:rFonts w:ascii="Century Gothic" w:hAnsi="Century Gothic" w:cs="Arial"/>
          <w:sz w:val="20"/>
          <w:szCs w:val="20"/>
        </w:rPr>
        <w:t>the local Water Company.</w:t>
      </w:r>
    </w:p>
    <w:p w:rsidR="007F43D4" w:rsidRPr="003D5410" w:rsidRDefault="007F43D4" w:rsidP="00EC66D0">
      <w:pPr>
        <w:autoSpaceDE w:val="0"/>
        <w:autoSpaceDN w:val="0"/>
        <w:adjustRightInd w:val="0"/>
        <w:ind w:left="-567"/>
        <w:rPr>
          <w:rFonts w:ascii="Century Gothic" w:hAnsi="Century Gothic" w:cs="Arial"/>
          <w:sz w:val="20"/>
          <w:szCs w:val="20"/>
        </w:rPr>
      </w:pPr>
    </w:p>
    <w:p w:rsidR="003A6D58" w:rsidRPr="003D5410" w:rsidRDefault="00494048" w:rsidP="00F36977">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9</w:t>
      </w:r>
      <w:r w:rsidR="003A6D58" w:rsidRPr="003D5410">
        <w:rPr>
          <w:rFonts w:ascii="Century Gothic" w:hAnsi="Century Gothic" w:cs="Arial"/>
          <w:b/>
          <w:bCs/>
          <w:sz w:val="20"/>
          <w:szCs w:val="20"/>
        </w:rPr>
        <w:t>.8</w:t>
      </w:r>
      <w:r w:rsidR="00F36977">
        <w:rPr>
          <w:rFonts w:ascii="Century Gothic" w:hAnsi="Century Gothic" w:cs="Arial"/>
          <w:b/>
          <w:bCs/>
          <w:sz w:val="20"/>
          <w:szCs w:val="20"/>
        </w:rPr>
        <w:tab/>
      </w:r>
      <w:r w:rsidR="003A6D58" w:rsidRPr="003D5410">
        <w:rPr>
          <w:rFonts w:ascii="Century Gothic" w:hAnsi="Century Gothic" w:cs="Arial"/>
          <w:sz w:val="20"/>
          <w:szCs w:val="20"/>
        </w:rPr>
        <w:t>If materials containing lead are encountered, the company will com</w:t>
      </w:r>
      <w:r w:rsidR="00F36977">
        <w:rPr>
          <w:rFonts w:ascii="Century Gothic" w:hAnsi="Century Gothic" w:cs="Arial"/>
          <w:sz w:val="20"/>
          <w:szCs w:val="20"/>
        </w:rPr>
        <w:t xml:space="preserve">ply with the current Control of </w:t>
      </w:r>
      <w:r w:rsidR="003A6D58" w:rsidRPr="003D5410">
        <w:rPr>
          <w:rFonts w:ascii="Century Gothic" w:hAnsi="Century Gothic" w:cs="Arial"/>
          <w:sz w:val="20"/>
          <w:szCs w:val="20"/>
        </w:rPr>
        <w:t>Lead</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at Work Regulations and the Health and Safety Commissio</w:t>
      </w:r>
      <w:r w:rsidR="00F36977">
        <w:rPr>
          <w:rFonts w:ascii="Century Gothic" w:hAnsi="Century Gothic" w:cs="Arial"/>
          <w:sz w:val="20"/>
          <w:szCs w:val="20"/>
        </w:rPr>
        <w:t xml:space="preserve">n Approved Code of Practice and </w:t>
      </w:r>
      <w:r w:rsidR="003A6D58" w:rsidRPr="003D5410">
        <w:rPr>
          <w:rFonts w:ascii="Century Gothic" w:hAnsi="Century Gothic" w:cs="Arial"/>
          <w:sz w:val="20"/>
          <w:szCs w:val="20"/>
        </w:rPr>
        <w:t>will be</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disposed of properly.</w:t>
      </w:r>
    </w:p>
    <w:p w:rsidR="00297AFA" w:rsidRDefault="00297AFA" w:rsidP="00EC66D0">
      <w:pPr>
        <w:autoSpaceDE w:val="0"/>
        <w:autoSpaceDN w:val="0"/>
        <w:adjustRightInd w:val="0"/>
        <w:ind w:left="-567"/>
        <w:rPr>
          <w:rFonts w:ascii="Century Gothic" w:hAnsi="Century Gothic" w:cs="Arial"/>
          <w:b/>
          <w:bCs/>
          <w:sz w:val="20"/>
          <w:szCs w:val="20"/>
        </w:rPr>
      </w:pPr>
    </w:p>
    <w:p w:rsidR="00494048" w:rsidRPr="003D5410" w:rsidRDefault="00494048" w:rsidP="00EC66D0">
      <w:pPr>
        <w:autoSpaceDE w:val="0"/>
        <w:autoSpaceDN w:val="0"/>
        <w:adjustRightInd w:val="0"/>
        <w:ind w:left="-567"/>
        <w:rPr>
          <w:rFonts w:ascii="Century Gothic" w:hAnsi="Century Gothic" w:cs="Arial"/>
          <w:b/>
          <w:bCs/>
          <w:sz w:val="20"/>
          <w:szCs w:val="20"/>
        </w:rPr>
      </w:pPr>
    </w:p>
    <w:p w:rsidR="003A6D58" w:rsidRDefault="00494048" w:rsidP="00215E5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10</w:t>
      </w:r>
      <w:r w:rsidR="00A94969">
        <w:rPr>
          <w:rFonts w:ascii="Century Gothic" w:hAnsi="Century Gothic" w:cs="Arial"/>
          <w:b/>
          <w:bCs/>
          <w:sz w:val="20"/>
          <w:szCs w:val="20"/>
        </w:rPr>
        <w:tab/>
      </w:r>
      <w:r w:rsidR="00215E50">
        <w:rPr>
          <w:rFonts w:ascii="Century Gothic" w:hAnsi="Century Gothic" w:cs="Arial"/>
          <w:b/>
          <w:bCs/>
          <w:sz w:val="20"/>
          <w:szCs w:val="20"/>
        </w:rPr>
        <w:t>SITE</w:t>
      </w:r>
      <w:r w:rsidR="003A6D58" w:rsidRPr="003D5410">
        <w:rPr>
          <w:rFonts w:ascii="Century Gothic" w:hAnsi="Century Gothic" w:cs="Arial"/>
          <w:b/>
          <w:bCs/>
          <w:sz w:val="20"/>
          <w:szCs w:val="20"/>
        </w:rPr>
        <w:t xml:space="preserve"> B</w:t>
      </w:r>
      <w:r w:rsidR="00215E50">
        <w:rPr>
          <w:rFonts w:ascii="Century Gothic" w:hAnsi="Century Gothic" w:cs="Arial"/>
          <w:b/>
          <w:bCs/>
          <w:sz w:val="20"/>
          <w:szCs w:val="20"/>
        </w:rPr>
        <w:t>OUNDARIES</w:t>
      </w:r>
      <w:r w:rsidR="003A6D58" w:rsidRPr="003D5410">
        <w:rPr>
          <w:rFonts w:ascii="Century Gothic" w:hAnsi="Century Gothic" w:cs="Arial"/>
          <w:b/>
          <w:bCs/>
          <w:sz w:val="20"/>
          <w:szCs w:val="20"/>
        </w:rPr>
        <w:t xml:space="preserve"> / H</w:t>
      </w:r>
      <w:r w:rsidR="00215E50">
        <w:rPr>
          <w:rFonts w:ascii="Century Gothic" w:hAnsi="Century Gothic" w:cs="Arial"/>
          <w:b/>
          <w:bCs/>
          <w:sz w:val="20"/>
          <w:szCs w:val="20"/>
        </w:rPr>
        <w:t>OARDING</w:t>
      </w:r>
    </w:p>
    <w:p w:rsidR="00A94969" w:rsidRPr="003D5410" w:rsidRDefault="00A94969" w:rsidP="00EC66D0">
      <w:pPr>
        <w:autoSpaceDE w:val="0"/>
        <w:autoSpaceDN w:val="0"/>
        <w:adjustRightInd w:val="0"/>
        <w:ind w:left="-567"/>
        <w:rPr>
          <w:rFonts w:ascii="Century Gothic" w:hAnsi="Century Gothic" w:cs="Arial"/>
          <w:b/>
          <w:bCs/>
          <w:sz w:val="20"/>
          <w:szCs w:val="20"/>
        </w:rPr>
      </w:pPr>
    </w:p>
    <w:p w:rsidR="003A6D58" w:rsidRPr="003D5410" w:rsidRDefault="00494048" w:rsidP="00A94969">
      <w:pPr>
        <w:autoSpaceDE w:val="0"/>
        <w:autoSpaceDN w:val="0"/>
        <w:adjustRightInd w:val="0"/>
        <w:ind w:left="3" w:hanging="570"/>
        <w:rPr>
          <w:rFonts w:ascii="Century Gothic" w:hAnsi="Century Gothic" w:cs="Arial"/>
          <w:sz w:val="20"/>
          <w:szCs w:val="20"/>
        </w:rPr>
      </w:pPr>
      <w:r>
        <w:rPr>
          <w:rFonts w:ascii="Century Gothic" w:hAnsi="Century Gothic" w:cs="Arial"/>
          <w:b/>
          <w:sz w:val="20"/>
          <w:szCs w:val="20"/>
        </w:rPr>
        <w:t>10</w:t>
      </w:r>
      <w:r w:rsidR="003A6D58" w:rsidRPr="003D5410">
        <w:rPr>
          <w:rFonts w:ascii="Century Gothic" w:hAnsi="Century Gothic" w:cs="Arial"/>
          <w:b/>
          <w:sz w:val="20"/>
          <w:szCs w:val="20"/>
        </w:rPr>
        <w:t>.1</w:t>
      </w:r>
      <w:r w:rsidR="00A94969">
        <w:rPr>
          <w:rFonts w:ascii="Century Gothic" w:hAnsi="Century Gothic" w:cs="Arial"/>
          <w:b/>
          <w:sz w:val="20"/>
          <w:szCs w:val="20"/>
        </w:rPr>
        <w:tab/>
      </w:r>
      <w:r w:rsidR="003A6D58" w:rsidRPr="003D5410">
        <w:rPr>
          <w:rFonts w:ascii="Century Gothic" w:hAnsi="Century Gothic" w:cs="Arial"/>
          <w:sz w:val="20"/>
          <w:szCs w:val="20"/>
        </w:rPr>
        <w:t>The Company is not normally in control of the site boundaries</w:t>
      </w:r>
      <w:r w:rsidR="00A94969">
        <w:rPr>
          <w:rFonts w:ascii="Century Gothic" w:hAnsi="Century Gothic" w:cs="Arial"/>
          <w:sz w:val="20"/>
          <w:szCs w:val="20"/>
        </w:rPr>
        <w:t xml:space="preserve">, with the exception of its own </w:t>
      </w:r>
      <w:r w:rsidR="003A6D58" w:rsidRPr="003D5410">
        <w:rPr>
          <w:rFonts w:ascii="Century Gothic" w:hAnsi="Century Gothic" w:cs="Arial"/>
          <w:sz w:val="20"/>
          <w:szCs w:val="20"/>
        </w:rPr>
        <w:t>premises,</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but will advise the Principal Contractor where boundary requirements are insufficient. A</w:t>
      </w:r>
      <w:r w:rsidR="00A94969">
        <w:rPr>
          <w:rFonts w:ascii="Century Gothic" w:hAnsi="Century Gothic" w:cs="Arial"/>
          <w:sz w:val="20"/>
          <w:szCs w:val="20"/>
        </w:rPr>
        <w:t xml:space="preserve">ll </w:t>
      </w:r>
      <w:r w:rsidR="003A6D58" w:rsidRPr="003D5410">
        <w:rPr>
          <w:rFonts w:ascii="Century Gothic" w:hAnsi="Century Gothic" w:cs="Arial"/>
          <w:sz w:val="20"/>
          <w:szCs w:val="20"/>
        </w:rPr>
        <w:t>work sites</w:t>
      </w:r>
      <w:r w:rsidR="007F43D4" w:rsidRPr="003D5410">
        <w:rPr>
          <w:rFonts w:ascii="Century Gothic" w:hAnsi="Century Gothic" w:cs="Arial"/>
          <w:sz w:val="20"/>
          <w:szCs w:val="20"/>
        </w:rPr>
        <w:t xml:space="preserve"> </w:t>
      </w:r>
      <w:r w:rsidR="003A6D58" w:rsidRPr="003D5410">
        <w:rPr>
          <w:rFonts w:ascii="Century Gothic" w:hAnsi="Century Gothic" w:cs="Arial"/>
          <w:sz w:val="20"/>
          <w:szCs w:val="20"/>
        </w:rPr>
        <w:t>should be completely fenced from public access by one of the following methods:-</w:t>
      </w:r>
    </w:p>
    <w:p w:rsidR="003C1707" w:rsidRPr="003D5410" w:rsidRDefault="003C1707" w:rsidP="00EC66D0">
      <w:pPr>
        <w:autoSpaceDE w:val="0"/>
        <w:autoSpaceDN w:val="0"/>
        <w:adjustRightInd w:val="0"/>
        <w:ind w:left="-567"/>
        <w:rPr>
          <w:rFonts w:ascii="Century Gothic" w:hAnsi="Century Gothic" w:cs="Arial"/>
          <w:b/>
          <w:bCs/>
          <w:sz w:val="20"/>
          <w:szCs w:val="20"/>
        </w:rPr>
      </w:pPr>
    </w:p>
    <w:p w:rsidR="003A6D58" w:rsidRPr="00A94969" w:rsidRDefault="00297AFA" w:rsidP="00A94969">
      <w:pPr>
        <w:pStyle w:val="ListParagraph"/>
        <w:numPr>
          <w:ilvl w:val="0"/>
          <w:numId w:val="12"/>
        </w:numPr>
        <w:autoSpaceDE w:val="0"/>
        <w:autoSpaceDN w:val="0"/>
        <w:adjustRightInd w:val="0"/>
        <w:ind w:left="426"/>
        <w:rPr>
          <w:rFonts w:ascii="Century Gothic" w:hAnsi="Century Gothic" w:cs="Arial"/>
          <w:b/>
          <w:bCs/>
          <w:sz w:val="20"/>
          <w:szCs w:val="20"/>
        </w:rPr>
      </w:pPr>
      <w:r w:rsidRPr="00A94969">
        <w:rPr>
          <w:rFonts w:ascii="Century Gothic" w:hAnsi="Century Gothic" w:cs="Arial"/>
          <w:b/>
          <w:bCs/>
          <w:sz w:val="20"/>
          <w:szCs w:val="20"/>
        </w:rPr>
        <w:t>The Minimum Case</w:t>
      </w:r>
    </w:p>
    <w:p w:rsidR="003A6D58" w:rsidRPr="003D5410" w:rsidRDefault="003A6D58" w:rsidP="00A94969">
      <w:pPr>
        <w:autoSpaceDE w:val="0"/>
        <w:autoSpaceDN w:val="0"/>
        <w:adjustRightInd w:val="0"/>
        <w:ind w:left="-567" w:firstLine="993"/>
        <w:rPr>
          <w:rFonts w:ascii="Century Gothic" w:hAnsi="Century Gothic" w:cs="Arial"/>
          <w:sz w:val="20"/>
          <w:szCs w:val="20"/>
        </w:rPr>
      </w:pPr>
      <w:r w:rsidRPr="003D5410">
        <w:rPr>
          <w:rFonts w:ascii="Century Gothic" w:hAnsi="Century Gothic" w:cs="Arial"/>
          <w:sz w:val="20"/>
          <w:szCs w:val="20"/>
        </w:rPr>
        <w:t>A post chain link/mesh fence where appropriate for minimum security.</w:t>
      </w:r>
    </w:p>
    <w:p w:rsidR="003C1707" w:rsidRPr="003D5410" w:rsidRDefault="003C1707" w:rsidP="00EC66D0">
      <w:pPr>
        <w:autoSpaceDE w:val="0"/>
        <w:autoSpaceDN w:val="0"/>
        <w:adjustRightInd w:val="0"/>
        <w:ind w:left="-567"/>
        <w:rPr>
          <w:rFonts w:ascii="Century Gothic" w:hAnsi="Century Gothic" w:cs="Arial"/>
          <w:b/>
          <w:bCs/>
          <w:sz w:val="20"/>
          <w:szCs w:val="20"/>
        </w:rPr>
      </w:pPr>
    </w:p>
    <w:p w:rsidR="003A6D58" w:rsidRPr="00A94969" w:rsidRDefault="00297AFA" w:rsidP="00A94969">
      <w:pPr>
        <w:pStyle w:val="ListParagraph"/>
        <w:numPr>
          <w:ilvl w:val="0"/>
          <w:numId w:val="12"/>
        </w:numPr>
        <w:autoSpaceDE w:val="0"/>
        <w:autoSpaceDN w:val="0"/>
        <w:adjustRightInd w:val="0"/>
        <w:ind w:left="426"/>
        <w:rPr>
          <w:rFonts w:ascii="Century Gothic" w:hAnsi="Century Gothic" w:cs="Arial"/>
          <w:b/>
          <w:bCs/>
          <w:sz w:val="20"/>
          <w:szCs w:val="20"/>
        </w:rPr>
      </w:pPr>
      <w:r w:rsidRPr="00A94969">
        <w:rPr>
          <w:rFonts w:ascii="Century Gothic" w:hAnsi="Century Gothic" w:cs="Arial"/>
          <w:b/>
          <w:bCs/>
          <w:sz w:val="20"/>
          <w:szCs w:val="20"/>
        </w:rPr>
        <w:t>Standard Hoardings</w:t>
      </w:r>
    </w:p>
    <w:p w:rsidR="003A6D58" w:rsidRPr="003D5410" w:rsidRDefault="003A6D58" w:rsidP="00A94969">
      <w:pPr>
        <w:autoSpaceDE w:val="0"/>
        <w:autoSpaceDN w:val="0"/>
        <w:adjustRightInd w:val="0"/>
        <w:ind w:left="426"/>
        <w:rPr>
          <w:rFonts w:ascii="Century Gothic" w:hAnsi="Century Gothic" w:cs="Arial"/>
          <w:sz w:val="20"/>
          <w:szCs w:val="20"/>
        </w:rPr>
      </w:pPr>
      <w:r w:rsidRPr="003D5410">
        <w:rPr>
          <w:rFonts w:ascii="Century Gothic" w:hAnsi="Century Gothic" w:cs="Arial"/>
          <w:sz w:val="20"/>
          <w:szCs w:val="20"/>
        </w:rPr>
        <w:t>A 2.4m minimum height, plywood faced, timber framed</w:t>
      </w:r>
      <w:r w:rsidR="00A94969">
        <w:rPr>
          <w:rFonts w:ascii="Century Gothic" w:hAnsi="Century Gothic" w:cs="Arial"/>
          <w:sz w:val="20"/>
          <w:szCs w:val="20"/>
        </w:rPr>
        <w:t xml:space="preserve"> boundary hoarding of a surface </w:t>
      </w:r>
      <w:r w:rsidRPr="003D5410">
        <w:rPr>
          <w:rFonts w:ascii="Century Gothic" w:hAnsi="Century Gothic" w:cs="Arial"/>
          <w:sz w:val="20"/>
          <w:szCs w:val="20"/>
        </w:rPr>
        <w:t>density of not</w:t>
      </w:r>
      <w:r w:rsidR="00A94969">
        <w:rPr>
          <w:rFonts w:ascii="Century Gothic" w:hAnsi="Century Gothic" w:cs="Arial"/>
          <w:sz w:val="20"/>
          <w:szCs w:val="20"/>
        </w:rPr>
        <w:t xml:space="preserve"> </w:t>
      </w:r>
      <w:r w:rsidRPr="003D5410">
        <w:rPr>
          <w:rFonts w:ascii="Century Gothic" w:hAnsi="Century Gothic" w:cs="Arial"/>
          <w:sz w:val="20"/>
          <w:szCs w:val="20"/>
        </w:rPr>
        <w:t>less than 6kg/m2 for normal security and noise limitation requirements.</w:t>
      </w:r>
      <w:r w:rsidR="00A94969">
        <w:rPr>
          <w:rFonts w:ascii="Century Gothic" w:hAnsi="Century Gothic" w:cs="Arial"/>
          <w:sz w:val="20"/>
          <w:szCs w:val="20"/>
        </w:rPr>
        <w:t xml:space="preserve"> </w:t>
      </w:r>
      <w:r w:rsidRPr="003D5410">
        <w:rPr>
          <w:rFonts w:ascii="Century Gothic" w:hAnsi="Century Gothic" w:cs="Arial"/>
          <w:sz w:val="20"/>
          <w:szCs w:val="20"/>
        </w:rPr>
        <w:t>It may be necessary to increase the minimum height to protect buildings from noise.</w:t>
      </w:r>
    </w:p>
    <w:p w:rsidR="003C1707" w:rsidRPr="003D5410" w:rsidRDefault="003C1707" w:rsidP="00EC66D0">
      <w:pPr>
        <w:autoSpaceDE w:val="0"/>
        <w:autoSpaceDN w:val="0"/>
        <w:adjustRightInd w:val="0"/>
        <w:ind w:left="-567"/>
        <w:rPr>
          <w:rFonts w:ascii="Century Gothic" w:hAnsi="Century Gothic" w:cs="Arial"/>
          <w:b/>
          <w:bCs/>
          <w:sz w:val="20"/>
          <w:szCs w:val="20"/>
        </w:rPr>
      </w:pPr>
    </w:p>
    <w:p w:rsidR="003A6D58" w:rsidRPr="00A94969" w:rsidRDefault="003A6D58" w:rsidP="00A94969">
      <w:pPr>
        <w:pStyle w:val="ListParagraph"/>
        <w:numPr>
          <w:ilvl w:val="0"/>
          <w:numId w:val="12"/>
        </w:numPr>
        <w:autoSpaceDE w:val="0"/>
        <w:autoSpaceDN w:val="0"/>
        <w:adjustRightInd w:val="0"/>
        <w:ind w:left="426"/>
        <w:rPr>
          <w:rFonts w:ascii="Century Gothic" w:hAnsi="Century Gothic" w:cs="Arial"/>
          <w:b/>
          <w:bCs/>
          <w:sz w:val="20"/>
          <w:szCs w:val="20"/>
        </w:rPr>
      </w:pPr>
      <w:r w:rsidRPr="00A94969">
        <w:rPr>
          <w:rFonts w:ascii="Century Gothic" w:hAnsi="Century Gothic" w:cs="Arial"/>
          <w:b/>
          <w:bCs/>
          <w:sz w:val="20"/>
          <w:szCs w:val="20"/>
        </w:rPr>
        <w:t>Special Circumstances.</w:t>
      </w:r>
    </w:p>
    <w:p w:rsidR="003A6D58" w:rsidRPr="003D5410" w:rsidRDefault="003A6D58" w:rsidP="00A94969">
      <w:pPr>
        <w:autoSpaceDE w:val="0"/>
        <w:autoSpaceDN w:val="0"/>
        <w:adjustRightInd w:val="0"/>
        <w:ind w:left="-567" w:firstLine="993"/>
        <w:rPr>
          <w:rFonts w:ascii="Century Gothic" w:hAnsi="Century Gothic" w:cs="Arial"/>
          <w:sz w:val="20"/>
          <w:szCs w:val="20"/>
        </w:rPr>
      </w:pPr>
      <w:r w:rsidRPr="003D5410">
        <w:rPr>
          <w:rFonts w:ascii="Century Gothic" w:hAnsi="Century Gothic" w:cs="Arial"/>
          <w:sz w:val="20"/>
          <w:szCs w:val="20"/>
        </w:rPr>
        <w:t>Where a particular appearance or acoustic rating is needed.</w:t>
      </w:r>
    </w:p>
    <w:p w:rsidR="003C1707" w:rsidRPr="003D5410" w:rsidRDefault="003C1707" w:rsidP="00EC66D0">
      <w:pPr>
        <w:autoSpaceDE w:val="0"/>
        <w:autoSpaceDN w:val="0"/>
        <w:adjustRightInd w:val="0"/>
        <w:ind w:left="-567"/>
        <w:rPr>
          <w:rFonts w:ascii="Century Gothic" w:hAnsi="Century Gothic" w:cs="Arial"/>
          <w:sz w:val="20"/>
          <w:szCs w:val="20"/>
        </w:rPr>
      </w:pPr>
    </w:p>
    <w:p w:rsidR="003A6D58" w:rsidRPr="003D5410" w:rsidRDefault="00494048" w:rsidP="00EC66D0">
      <w:pPr>
        <w:autoSpaceDE w:val="0"/>
        <w:autoSpaceDN w:val="0"/>
        <w:adjustRightInd w:val="0"/>
        <w:ind w:left="-567"/>
        <w:rPr>
          <w:rFonts w:ascii="Century Gothic" w:hAnsi="Century Gothic" w:cs="Arial"/>
          <w:sz w:val="20"/>
          <w:szCs w:val="20"/>
        </w:rPr>
      </w:pPr>
      <w:r>
        <w:rPr>
          <w:rFonts w:ascii="Century Gothic" w:hAnsi="Century Gothic" w:cs="Arial"/>
          <w:b/>
          <w:bCs/>
          <w:sz w:val="20"/>
          <w:szCs w:val="20"/>
        </w:rPr>
        <w:t>10</w:t>
      </w:r>
      <w:r w:rsidR="003A6D58" w:rsidRPr="003D5410">
        <w:rPr>
          <w:rFonts w:ascii="Century Gothic" w:hAnsi="Century Gothic" w:cs="Arial"/>
          <w:b/>
          <w:bCs/>
          <w:sz w:val="20"/>
          <w:szCs w:val="20"/>
        </w:rPr>
        <w:t>.2</w:t>
      </w:r>
      <w:r w:rsidR="00A94969">
        <w:rPr>
          <w:rFonts w:ascii="Century Gothic" w:hAnsi="Century Gothic" w:cs="Arial"/>
          <w:b/>
          <w:bCs/>
          <w:sz w:val="20"/>
          <w:szCs w:val="20"/>
        </w:rPr>
        <w:tab/>
      </w:r>
      <w:r w:rsidR="003A6D58" w:rsidRPr="003D5410">
        <w:rPr>
          <w:rFonts w:ascii="Century Gothic" w:hAnsi="Century Gothic" w:cs="Arial"/>
          <w:sz w:val="20"/>
          <w:szCs w:val="20"/>
        </w:rPr>
        <w:t>The provisions of the current Health and Safety at Work Act will be followed in all cases.</w:t>
      </w:r>
    </w:p>
    <w:p w:rsidR="003C1707" w:rsidRPr="003D5410" w:rsidRDefault="003C1707" w:rsidP="00EC66D0">
      <w:pPr>
        <w:autoSpaceDE w:val="0"/>
        <w:autoSpaceDN w:val="0"/>
        <w:adjustRightInd w:val="0"/>
        <w:ind w:left="-567"/>
        <w:rPr>
          <w:rFonts w:ascii="Century Gothic" w:hAnsi="Century Gothic" w:cs="Arial"/>
          <w:b/>
          <w:bCs/>
          <w:sz w:val="20"/>
          <w:szCs w:val="20"/>
        </w:rPr>
      </w:pPr>
    </w:p>
    <w:p w:rsidR="003A6D58" w:rsidRPr="003D5410" w:rsidRDefault="00494048" w:rsidP="00A9496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10</w:t>
      </w:r>
      <w:r w:rsidR="003A6D58" w:rsidRPr="003D5410">
        <w:rPr>
          <w:rFonts w:ascii="Century Gothic" w:hAnsi="Century Gothic" w:cs="Arial"/>
          <w:b/>
          <w:bCs/>
          <w:sz w:val="20"/>
          <w:szCs w:val="20"/>
        </w:rPr>
        <w:t>.3</w:t>
      </w:r>
      <w:r w:rsidR="00A94969">
        <w:rPr>
          <w:rFonts w:ascii="Century Gothic" w:hAnsi="Century Gothic" w:cs="Arial"/>
          <w:b/>
          <w:bCs/>
          <w:sz w:val="20"/>
          <w:szCs w:val="20"/>
        </w:rPr>
        <w:tab/>
      </w:r>
      <w:r w:rsidR="003A6D58" w:rsidRPr="003D5410">
        <w:rPr>
          <w:rFonts w:ascii="Century Gothic" w:hAnsi="Century Gothic" w:cs="Arial"/>
          <w:sz w:val="20"/>
          <w:szCs w:val="20"/>
        </w:rPr>
        <w:t>Hoardings resulting in poorly lit walkways must have bulkhead lights fitted to provide adequate</w:t>
      </w:r>
      <w:r w:rsidR="00A94969">
        <w:rPr>
          <w:rFonts w:ascii="Century Gothic" w:hAnsi="Century Gothic" w:cs="Arial"/>
          <w:sz w:val="20"/>
          <w:szCs w:val="20"/>
        </w:rPr>
        <w:t xml:space="preserve"> </w:t>
      </w:r>
      <w:r w:rsidR="003A6D58" w:rsidRPr="003D5410">
        <w:rPr>
          <w:rFonts w:ascii="Century Gothic" w:hAnsi="Century Gothic" w:cs="Arial"/>
          <w:sz w:val="20"/>
          <w:szCs w:val="20"/>
        </w:rPr>
        <w:t>illumination.</w:t>
      </w:r>
    </w:p>
    <w:p w:rsidR="003C1707" w:rsidRPr="003D5410" w:rsidRDefault="003C1707" w:rsidP="00EC66D0">
      <w:pPr>
        <w:autoSpaceDE w:val="0"/>
        <w:autoSpaceDN w:val="0"/>
        <w:adjustRightInd w:val="0"/>
        <w:ind w:left="-567"/>
        <w:rPr>
          <w:rFonts w:ascii="Century Gothic" w:hAnsi="Century Gothic" w:cs="Arial"/>
          <w:b/>
          <w:bCs/>
          <w:sz w:val="20"/>
          <w:szCs w:val="20"/>
        </w:rPr>
      </w:pPr>
    </w:p>
    <w:p w:rsidR="003A6D58" w:rsidRPr="003D5410" w:rsidRDefault="00494048" w:rsidP="00A9496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10</w:t>
      </w:r>
      <w:r w:rsidR="003A6D58" w:rsidRPr="003D5410">
        <w:rPr>
          <w:rFonts w:ascii="Century Gothic" w:hAnsi="Century Gothic" w:cs="Arial"/>
          <w:b/>
          <w:bCs/>
          <w:sz w:val="20"/>
          <w:szCs w:val="20"/>
        </w:rPr>
        <w:t>.4</w:t>
      </w:r>
      <w:r w:rsidR="00A94969">
        <w:rPr>
          <w:rFonts w:ascii="Century Gothic" w:hAnsi="Century Gothic" w:cs="Arial"/>
          <w:b/>
          <w:bCs/>
          <w:sz w:val="20"/>
          <w:szCs w:val="20"/>
        </w:rPr>
        <w:tab/>
      </w:r>
      <w:r w:rsidR="003A6D58" w:rsidRPr="003D5410">
        <w:rPr>
          <w:rFonts w:ascii="Century Gothic" w:hAnsi="Century Gothic" w:cs="Arial"/>
          <w:sz w:val="20"/>
          <w:szCs w:val="20"/>
        </w:rPr>
        <w:t>Gates in the fencing or hoarding should, as far as is practicable, be positioned and constructed to</w:t>
      </w:r>
      <w:r w:rsidR="00A94969">
        <w:rPr>
          <w:rFonts w:ascii="Century Gothic" w:hAnsi="Century Gothic" w:cs="Arial"/>
          <w:sz w:val="20"/>
          <w:szCs w:val="20"/>
        </w:rPr>
        <w:t xml:space="preserve"> </w:t>
      </w:r>
      <w:r w:rsidR="003A6D58" w:rsidRPr="003D5410">
        <w:rPr>
          <w:rFonts w:ascii="Century Gothic" w:hAnsi="Century Gothic" w:cs="Arial"/>
          <w:sz w:val="20"/>
          <w:szCs w:val="20"/>
        </w:rPr>
        <w:t>minimise the noise transmitted to nearby noise sensitive buildings from the work site or from plant</w:t>
      </w:r>
      <w:r w:rsidR="00A94969">
        <w:rPr>
          <w:rFonts w:ascii="Century Gothic" w:hAnsi="Century Gothic" w:cs="Arial"/>
          <w:sz w:val="20"/>
          <w:szCs w:val="20"/>
        </w:rPr>
        <w:t xml:space="preserve"> </w:t>
      </w:r>
      <w:r w:rsidR="003A6D58" w:rsidRPr="003D5410">
        <w:rPr>
          <w:rFonts w:ascii="Century Gothic" w:hAnsi="Century Gothic" w:cs="Arial"/>
          <w:sz w:val="20"/>
          <w:szCs w:val="20"/>
        </w:rPr>
        <w:t>entering and leaving the site.</w:t>
      </w:r>
    </w:p>
    <w:p w:rsidR="003C1707" w:rsidRPr="003D5410" w:rsidRDefault="003C1707" w:rsidP="00EC66D0">
      <w:pPr>
        <w:autoSpaceDE w:val="0"/>
        <w:autoSpaceDN w:val="0"/>
        <w:adjustRightInd w:val="0"/>
        <w:ind w:left="-567"/>
        <w:rPr>
          <w:rFonts w:ascii="Century Gothic" w:hAnsi="Century Gothic" w:cs="Arial"/>
          <w:b/>
          <w:bCs/>
          <w:sz w:val="20"/>
          <w:szCs w:val="20"/>
        </w:rPr>
      </w:pPr>
    </w:p>
    <w:p w:rsidR="003A6D58" w:rsidRPr="003D5410" w:rsidRDefault="00494048" w:rsidP="00494048">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10</w:t>
      </w:r>
      <w:r w:rsidR="003A6D58" w:rsidRPr="003D5410">
        <w:rPr>
          <w:rFonts w:ascii="Century Gothic" w:hAnsi="Century Gothic" w:cs="Arial"/>
          <w:b/>
          <w:bCs/>
          <w:sz w:val="20"/>
          <w:szCs w:val="20"/>
        </w:rPr>
        <w:t>.5</w:t>
      </w:r>
      <w:r w:rsidR="00A94969">
        <w:rPr>
          <w:rFonts w:ascii="Century Gothic" w:hAnsi="Century Gothic" w:cs="Arial"/>
          <w:b/>
          <w:bCs/>
          <w:sz w:val="20"/>
          <w:szCs w:val="20"/>
        </w:rPr>
        <w:tab/>
      </w:r>
      <w:r w:rsidR="003A6D58" w:rsidRPr="003D5410">
        <w:rPr>
          <w:rFonts w:ascii="Century Gothic" w:hAnsi="Century Gothic" w:cs="Arial"/>
          <w:sz w:val="20"/>
          <w:szCs w:val="20"/>
        </w:rPr>
        <w:t>Hoardings will be provided and maintained by the Company for th</w:t>
      </w:r>
      <w:r w:rsidR="00A94969">
        <w:rPr>
          <w:rFonts w:ascii="Century Gothic" w:hAnsi="Century Gothic" w:cs="Arial"/>
          <w:sz w:val="20"/>
          <w:szCs w:val="20"/>
        </w:rPr>
        <w:t xml:space="preserve">e duration of the project where </w:t>
      </w:r>
      <w:r w:rsidR="003A6D58" w:rsidRPr="003D5410">
        <w:rPr>
          <w:rFonts w:ascii="Century Gothic" w:hAnsi="Century Gothic" w:cs="Arial"/>
          <w:sz w:val="20"/>
          <w:szCs w:val="20"/>
        </w:rPr>
        <w:t>the</w:t>
      </w:r>
      <w:r w:rsidR="003C1707" w:rsidRPr="003D5410">
        <w:rPr>
          <w:rFonts w:ascii="Century Gothic" w:hAnsi="Century Gothic" w:cs="Arial"/>
          <w:sz w:val="20"/>
          <w:szCs w:val="20"/>
        </w:rPr>
        <w:t xml:space="preserve"> </w:t>
      </w:r>
      <w:r w:rsidR="003A6D58" w:rsidRPr="003D5410">
        <w:rPr>
          <w:rFonts w:ascii="Century Gothic" w:hAnsi="Century Gothic" w:cs="Arial"/>
          <w:sz w:val="20"/>
          <w:szCs w:val="20"/>
        </w:rPr>
        <w:t>company has been contracted to do so.</w:t>
      </w:r>
    </w:p>
    <w:p w:rsidR="003C1707" w:rsidRPr="003D5410" w:rsidRDefault="003C1707" w:rsidP="00EC66D0">
      <w:pPr>
        <w:autoSpaceDE w:val="0"/>
        <w:autoSpaceDN w:val="0"/>
        <w:adjustRightInd w:val="0"/>
        <w:ind w:left="-567"/>
        <w:rPr>
          <w:rFonts w:ascii="Century Gothic" w:hAnsi="Century Gothic" w:cs="Arial"/>
          <w:sz w:val="20"/>
          <w:szCs w:val="20"/>
        </w:rPr>
      </w:pPr>
    </w:p>
    <w:p w:rsidR="003A6D58" w:rsidRPr="003D5410" w:rsidRDefault="00494048" w:rsidP="00A9496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10</w:t>
      </w:r>
      <w:r w:rsidR="003A6D58" w:rsidRPr="003D5410">
        <w:rPr>
          <w:rFonts w:ascii="Century Gothic" w:hAnsi="Century Gothic" w:cs="Arial"/>
          <w:b/>
          <w:bCs/>
          <w:sz w:val="20"/>
          <w:szCs w:val="20"/>
        </w:rPr>
        <w:t>.6</w:t>
      </w:r>
      <w:r w:rsidR="00A94969">
        <w:rPr>
          <w:rFonts w:ascii="Century Gothic" w:hAnsi="Century Gothic" w:cs="Arial"/>
          <w:b/>
          <w:bCs/>
          <w:sz w:val="20"/>
          <w:szCs w:val="20"/>
        </w:rPr>
        <w:tab/>
      </w:r>
      <w:r w:rsidR="003A6D58" w:rsidRPr="003D5410">
        <w:rPr>
          <w:rFonts w:ascii="Century Gothic" w:hAnsi="Century Gothic" w:cs="Arial"/>
          <w:sz w:val="20"/>
          <w:szCs w:val="20"/>
        </w:rPr>
        <w:t>As a minimum requirement, the site hoarding will display publicity ma</w:t>
      </w:r>
      <w:r w:rsidR="00A94969">
        <w:rPr>
          <w:rFonts w:ascii="Century Gothic" w:hAnsi="Century Gothic" w:cs="Arial"/>
          <w:sz w:val="20"/>
          <w:szCs w:val="20"/>
        </w:rPr>
        <w:t xml:space="preserve">terial including information on </w:t>
      </w:r>
      <w:r w:rsidR="006B368F" w:rsidRPr="003D5410">
        <w:rPr>
          <w:rFonts w:ascii="Century Gothic" w:hAnsi="Century Gothic" w:cs="Arial"/>
          <w:sz w:val="20"/>
          <w:szCs w:val="20"/>
        </w:rPr>
        <w:t>the site</w:t>
      </w:r>
      <w:r w:rsidR="003A6D58" w:rsidRPr="003D5410">
        <w:rPr>
          <w:rFonts w:ascii="Century Gothic" w:hAnsi="Century Gothic" w:cs="Arial"/>
          <w:sz w:val="20"/>
          <w:szCs w:val="20"/>
        </w:rPr>
        <w:t xml:space="preserve"> programme, the telephone contacts for the receipt of comp</w:t>
      </w:r>
      <w:r w:rsidR="00A94969">
        <w:rPr>
          <w:rFonts w:ascii="Century Gothic" w:hAnsi="Century Gothic" w:cs="Arial"/>
          <w:sz w:val="20"/>
          <w:szCs w:val="20"/>
        </w:rPr>
        <w:t xml:space="preserve">laints and/or enquiries and the </w:t>
      </w:r>
      <w:r w:rsidR="003A6D58" w:rsidRPr="003D5410">
        <w:rPr>
          <w:rFonts w:ascii="Century Gothic" w:hAnsi="Century Gothic" w:cs="Arial"/>
          <w:sz w:val="20"/>
          <w:szCs w:val="20"/>
        </w:rPr>
        <w:t>name of</w:t>
      </w:r>
      <w:r w:rsidR="003C1707" w:rsidRPr="003D5410">
        <w:rPr>
          <w:rFonts w:ascii="Century Gothic" w:hAnsi="Century Gothic" w:cs="Arial"/>
          <w:sz w:val="20"/>
          <w:szCs w:val="20"/>
        </w:rPr>
        <w:t xml:space="preserve"> </w:t>
      </w:r>
      <w:r w:rsidR="003A6D58" w:rsidRPr="003D5410">
        <w:rPr>
          <w:rFonts w:ascii="Century Gothic" w:hAnsi="Century Gothic" w:cs="Arial"/>
          <w:sz w:val="20"/>
          <w:szCs w:val="20"/>
        </w:rPr>
        <w:t>the site representative who should be contacted.</w:t>
      </w:r>
    </w:p>
    <w:p w:rsidR="003C1707" w:rsidRPr="003D5410" w:rsidRDefault="003C1707" w:rsidP="00EC66D0">
      <w:pPr>
        <w:autoSpaceDE w:val="0"/>
        <w:autoSpaceDN w:val="0"/>
        <w:adjustRightInd w:val="0"/>
        <w:ind w:left="-567"/>
        <w:rPr>
          <w:rFonts w:ascii="Century Gothic" w:hAnsi="Century Gothic" w:cs="Arial"/>
          <w:sz w:val="20"/>
          <w:szCs w:val="20"/>
        </w:rPr>
      </w:pPr>
    </w:p>
    <w:p w:rsidR="003A6D58" w:rsidRPr="003D5410" w:rsidRDefault="00494048" w:rsidP="00A9496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10</w:t>
      </w:r>
      <w:r w:rsidR="003A6D58" w:rsidRPr="003D5410">
        <w:rPr>
          <w:rFonts w:ascii="Century Gothic" w:hAnsi="Century Gothic" w:cs="Arial"/>
          <w:b/>
          <w:bCs/>
          <w:sz w:val="20"/>
          <w:szCs w:val="20"/>
        </w:rPr>
        <w:t>.7</w:t>
      </w:r>
      <w:r w:rsidR="00A94969">
        <w:rPr>
          <w:rFonts w:ascii="Century Gothic" w:hAnsi="Century Gothic" w:cs="Arial"/>
          <w:b/>
          <w:bCs/>
          <w:sz w:val="20"/>
          <w:szCs w:val="20"/>
        </w:rPr>
        <w:tab/>
      </w:r>
      <w:r w:rsidR="003A6D58" w:rsidRPr="003D5410">
        <w:rPr>
          <w:rFonts w:ascii="Century Gothic" w:hAnsi="Century Gothic" w:cs="Arial"/>
          <w:sz w:val="20"/>
          <w:szCs w:val="20"/>
        </w:rPr>
        <w:t>The Company recognises site hoardings containing advertisements may require consent under the</w:t>
      </w:r>
      <w:r w:rsidR="00A94969">
        <w:rPr>
          <w:rFonts w:ascii="Century Gothic" w:hAnsi="Century Gothic" w:cs="Arial"/>
          <w:sz w:val="20"/>
          <w:szCs w:val="20"/>
        </w:rPr>
        <w:t xml:space="preserve"> </w:t>
      </w:r>
      <w:r w:rsidR="003A6D58" w:rsidRPr="003D5410">
        <w:rPr>
          <w:rFonts w:ascii="Century Gothic" w:hAnsi="Century Gothic" w:cs="Arial"/>
          <w:sz w:val="20"/>
          <w:szCs w:val="20"/>
        </w:rPr>
        <w:t>current Town and Country (Control of Advertisements) Regulations. Prior consultation should take</w:t>
      </w:r>
      <w:r w:rsidR="00A94969">
        <w:rPr>
          <w:rFonts w:ascii="Century Gothic" w:hAnsi="Century Gothic" w:cs="Arial"/>
          <w:sz w:val="20"/>
          <w:szCs w:val="20"/>
        </w:rPr>
        <w:t xml:space="preserve"> </w:t>
      </w:r>
      <w:r w:rsidR="003A6D58" w:rsidRPr="003D5410">
        <w:rPr>
          <w:rFonts w:ascii="Century Gothic" w:hAnsi="Century Gothic" w:cs="Arial"/>
          <w:sz w:val="20"/>
          <w:szCs w:val="20"/>
        </w:rPr>
        <w:t>place with the Local Council.</w:t>
      </w:r>
    </w:p>
    <w:p w:rsidR="0071253E" w:rsidRDefault="0071253E" w:rsidP="00EC66D0">
      <w:pPr>
        <w:autoSpaceDE w:val="0"/>
        <w:autoSpaceDN w:val="0"/>
        <w:adjustRightInd w:val="0"/>
        <w:ind w:left="-567"/>
        <w:rPr>
          <w:rFonts w:ascii="Century Gothic" w:hAnsi="Century Gothic" w:cs="Arial"/>
          <w:b/>
          <w:bCs/>
          <w:sz w:val="20"/>
          <w:szCs w:val="20"/>
        </w:rPr>
      </w:pPr>
    </w:p>
    <w:p w:rsidR="001A190C" w:rsidRPr="003D5410" w:rsidRDefault="001A190C" w:rsidP="00EC66D0">
      <w:pPr>
        <w:autoSpaceDE w:val="0"/>
        <w:autoSpaceDN w:val="0"/>
        <w:adjustRightInd w:val="0"/>
        <w:ind w:left="-567"/>
        <w:rPr>
          <w:rFonts w:ascii="Century Gothic" w:hAnsi="Century Gothic" w:cs="Arial"/>
          <w:b/>
          <w:bCs/>
          <w:sz w:val="20"/>
          <w:szCs w:val="20"/>
        </w:rPr>
      </w:pPr>
    </w:p>
    <w:p w:rsidR="003A6D58" w:rsidRPr="003D5410" w:rsidRDefault="0049404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11</w:t>
      </w:r>
      <w:r w:rsidR="00A94969">
        <w:rPr>
          <w:rFonts w:ascii="Century Gothic" w:hAnsi="Century Gothic" w:cs="Arial"/>
          <w:b/>
          <w:bCs/>
          <w:sz w:val="20"/>
          <w:szCs w:val="20"/>
        </w:rPr>
        <w:tab/>
      </w:r>
      <w:r w:rsidR="00215E50">
        <w:rPr>
          <w:rFonts w:ascii="Century Gothic" w:hAnsi="Century Gothic" w:cs="Arial"/>
          <w:b/>
          <w:bCs/>
          <w:sz w:val="20"/>
          <w:szCs w:val="20"/>
        </w:rPr>
        <w:t>SITE ACTIVITIES</w:t>
      </w:r>
    </w:p>
    <w:p w:rsidR="0071253E" w:rsidRPr="003D5410" w:rsidRDefault="0071253E" w:rsidP="00EC66D0">
      <w:pPr>
        <w:autoSpaceDE w:val="0"/>
        <w:autoSpaceDN w:val="0"/>
        <w:adjustRightInd w:val="0"/>
        <w:ind w:left="-567"/>
        <w:rPr>
          <w:rFonts w:ascii="Century Gothic" w:hAnsi="Century Gothic" w:cs="Arial"/>
          <w:b/>
          <w:bCs/>
          <w:sz w:val="20"/>
          <w:szCs w:val="20"/>
        </w:rPr>
      </w:pPr>
    </w:p>
    <w:p w:rsidR="003A6D58" w:rsidRPr="003D5410" w:rsidRDefault="003A6D58" w:rsidP="00EC66D0">
      <w:pPr>
        <w:autoSpaceDE w:val="0"/>
        <w:autoSpaceDN w:val="0"/>
        <w:adjustRightInd w:val="0"/>
        <w:ind w:left="-567"/>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1</w:t>
      </w:r>
      <w:r w:rsidRPr="003D5410">
        <w:rPr>
          <w:rFonts w:ascii="Century Gothic" w:hAnsi="Century Gothic" w:cs="Arial"/>
          <w:b/>
          <w:bCs/>
          <w:sz w:val="20"/>
          <w:szCs w:val="20"/>
        </w:rPr>
        <w:t>.1</w:t>
      </w:r>
      <w:r w:rsidR="00A94969">
        <w:rPr>
          <w:rFonts w:ascii="Century Gothic" w:hAnsi="Century Gothic" w:cs="Arial"/>
          <w:b/>
          <w:bCs/>
          <w:sz w:val="20"/>
          <w:szCs w:val="20"/>
        </w:rPr>
        <w:tab/>
      </w:r>
      <w:r w:rsidRPr="003D5410">
        <w:rPr>
          <w:rFonts w:ascii="Century Gothic" w:hAnsi="Century Gothic" w:cs="Arial"/>
          <w:sz w:val="20"/>
          <w:szCs w:val="20"/>
        </w:rPr>
        <w:t>Rubbish will be removed at frequent intervals and the site kept clean and tidy.</w:t>
      </w:r>
    </w:p>
    <w:p w:rsidR="0071253E" w:rsidRPr="003D5410" w:rsidRDefault="0071253E" w:rsidP="00EC66D0">
      <w:pPr>
        <w:autoSpaceDE w:val="0"/>
        <w:autoSpaceDN w:val="0"/>
        <w:adjustRightInd w:val="0"/>
        <w:ind w:left="-567"/>
        <w:rPr>
          <w:rFonts w:ascii="Century Gothic" w:hAnsi="Century Gothic" w:cs="Arial"/>
          <w:b/>
          <w:bCs/>
          <w:sz w:val="20"/>
          <w:szCs w:val="20"/>
        </w:rPr>
      </w:pPr>
    </w:p>
    <w:p w:rsidR="003A6D58" w:rsidRPr="003D5410" w:rsidRDefault="003A6D58" w:rsidP="00A94969">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1</w:t>
      </w:r>
      <w:r w:rsidRPr="003D5410">
        <w:rPr>
          <w:rFonts w:ascii="Century Gothic" w:hAnsi="Century Gothic" w:cs="Arial"/>
          <w:b/>
          <w:bCs/>
          <w:sz w:val="20"/>
          <w:szCs w:val="20"/>
        </w:rPr>
        <w:t>.2</w:t>
      </w:r>
      <w:r w:rsidR="00A94969">
        <w:rPr>
          <w:rFonts w:ascii="Century Gothic" w:hAnsi="Century Gothic" w:cs="Arial"/>
          <w:b/>
          <w:bCs/>
          <w:sz w:val="20"/>
          <w:szCs w:val="20"/>
        </w:rPr>
        <w:tab/>
      </w:r>
      <w:r w:rsidRPr="003D5410">
        <w:rPr>
          <w:rFonts w:ascii="Century Gothic" w:hAnsi="Century Gothic" w:cs="Arial"/>
          <w:sz w:val="20"/>
          <w:szCs w:val="20"/>
        </w:rPr>
        <w:t>Where the Company is in control of hoardings and boundary</w:t>
      </w:r>
      <w:r w:rsidR="00A94969">
        <w:rPr>
          <w:rFonts w:ascii="Century Gothic" w:hAnsi="Century Gothic" w:cs="Arial"/>
          <w:sz w:val="20"/>
          <w:szCs w:val="20"/>
        </w:rPr>
        <w:t xml:space="preserve"> fencing, it will be frequently </w:t>
      </w:r>
      <w:r w:rsidRPr="003D5410">
        <w:rPr>
          <w:rFonts w:ascii="Century Gothic" w:hAnsi="Century Gothic" w:cs="Arial"/>
          <w:sz w:val="20"/>
          <w:szCs w:val="20"/>
        </w:rPr>
        <w:t>inspected,</w:t>
      </w:r>
      <w:r w:rsidR="0071253E" w:rsidRPr="003D5410">
        <w:rPr>
          <w:rFonts w:ascii="Century Gothic" w:hAnsi="Century Gothic" w:cs="Arial"/>
          <w:sz w:val="20"/>
          <w:szCs w:val="20"/>
        </w:rPr>
        <w:t xml:space="preserve"> </w:t>
      </w:r>
      <w:r w:rsidRPr="003D5410">
        <w:rPr>
          <w:rFonts w:ascii="Century Gothic" w:hAnsi="Century Gothic" w:cs="Arial"/>
          <w:sz w:val="20"/>
          <w:szCs w:val="20"/>
        </w:rPr>
        <w:t>repaired and repainted as necessary.</w:t>
      </w:r>
    </w:p>
    <w:p w:rsidR="0071253E" w:rsidRPr="003D5410" w:rsidRDefault="0071253E" w:rsidP="00EC66D0">
      <w:pPr>
        <w:autoSpaceDE w:val="0"/>
        <w:autoSpaceDN w:val="0"/>
        <w:adjustRightInd w:val="0"/>
        <w:ind w:left="-567"/>
        <w:rPr>
          <w:rFonts w:ascii="Century Gothic" w:hAnsi="Century Gothic" w:cs="Arial"/>
          <w:b/>
          <w:bCs/>
          <w:sz w:val="20"/>
          <w:szCs w:val="20"/>
        </w:rPr>
      </w:pPr>
    </w:p>
    <w:p w:rsidR="003A6D58" w:rsidRPr="003D5410" w:rsidRDefault="003A6D58" w:rsidP="00A94969">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1</w:t>
      </w:r>
      <w:r w:rsidRPr="003D5410">
        <w:rPr>
          <w:rFonts w:ascii="Century Gothic" w:hAnsi="Century Gothic" w:cs="Arial"/>
          <w:b/>
          <w:bCs/>
          <w:sz w:val="20"/>
          <w:szCs w:val="20"/>
        </w:rPr>
        <w:t>.3</w:t>
      </w:r>
      <w:r w:rsidR="00A94969">
        <w:rPr>
          <w:rFonts w:ascii="Century Gothic" w:hAnsi="Century Gothic" w:cs="Arial"/>
          <w:b/>
          <w:bCs/>
          <w:sz w:val="20"/>
          <w:szCs w:val="20"/>
        </w:rPr>
        <w:tab/>
      </w:r>
      <w:r w:rsidRPr="003D5410">
        <w:rPr>
          <w:rFonts w:ascii="Century Gothic" w:hAnsi="Century Gothic" w:cs="Arial"/>
          <w:sz w:val="20"/>
          <w:szCs w:val="20"/>
        </w:rPr>
        <w:t>Lorries will enter and exit the site in a forward direction except where space restrictions do not allow</w:t>
      </w:r>
      <w:r w:rsidR="00A94969">
        <w:rPr>
          <w:rFonts w:ascii="Century Gothic" w:hAnsi="Century Gothic" w:cs="Arial"/>
          <w:sz w:val="20"/>
          <w:szCs w:val="20"/>
        </w:rPr>
        <w:t xml:space="preserve"> </w:t>
      </w:r>
      <w:r w:rsidRPr="003D5410">
        <w:rPr>
          <w:rFonts w:ascii="Century Gothic" w:hAnsi="Century Gothic" w:cs="Arial"/>
          <w:sz w:val="20"/>
          <w:szCs w:val="20"/>
        </w:rPr>
        <w:t>this. These conditions will be subject to prior discussions with the Highway Authority and the Police</w:t>
      </w:r>
      <w:r w:rsidR="0071253E" w:rsidRPr="003D5410">
        <w:rPr>
          <w:rFonts w:ascii="Century Gothic" w:hAnsi="Century Gothic" w:cs="Arial"/>
          <w:sz w:val="20"/>
          <w:szCs w:val="20"/>
        </w:rPr>
        <w:t xml:space="preserve"> </w:t>
      </w:r>
      <w:r w:rsidRPr="003D5410">
        <w:rPr>
          <w:rFonts w:ascii="Century Gothic" w:hAnsi="Century Gothic" w:cs="Arial"/>
          <w:sz w:val="20"/>
          <w:szCs w:val="20"/>
        </w:rPr>
        <w:t>before implementation.</w:t>
      </w:r>
    </w:p>
    <w:p w:rsidR="0071253E" w:rsidRPr="003D5410" w:rsidRDefault="0071253E" w:rsidP="00EC66D0">
      <w:pPr>
        <w:autoSpaceDE w:val="0"/>
        <w:autoSpaceDN w:val="0"/>
        <w:adjustRightInd w:val="0"/>
        <w:ind w:left="-567"/>
        <w:rPr>
          <w:rFonts w:ascii="Century Gothic" w:hAnsi="Century Gothic" w:cs="Arial"/>
          <w:sz w:val="20"/>
          <w:szCs w:val="20"/>
        </w:rPr>
      </w:pPr>
    </w:p>
    <w:p w:rsidR="003A6D58" w:rsidRPr="003D5410" w:rsidRDefault="003A6D58" w:rsidP="00A94969">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1</w:t>
      </w:r>
      <w:r w:rsidRPr="003D5410">
        <w:rPr>
          <w:rFonts w:ascii="Century Gothic" w:hAnsi="Century Gothic" w:cs="Arial"/>
          <w:b/>
          <w:bCs/>
          <w:sz w:val="20"/>
          <w:szCs w:val="20"/>
        </w:rPr>
        <w:t>.4</w:t>
      </w:r>
      <w:r w:rsidR="00A94969">
        <w:rPr>
          <w:rFonts w:ascii="Century Gothic" w:hAnsi="Century Gothic" w:cs="Arial"/>
          <w:b/>
          <w:bCs/>
          <w:sz w:val="20"/>
          <w:szCs w:val="20"/>
        </w:rPr>
        <w:tab/>
      </w:r>
      <w:r w:rsidRPr="003D5410">
        <w:rPr>
          <w:rFonts w:ascii="Century Gothic" w:hAnsi="Century Gothic" w:cs="Arial"/>
          <w:sz w:val="20"/>
          <w:szCs w:val="20"/>
        </w:rPr>
        <w:t xml:space="preserve">All loading and unloading of vehicles will take place off the </w:t>
      </w:r>
      <w:r w:rsidR="00A94969">
        <w:rPr>
          <w:rFonts w:ascii="Century Gothic" w:hAnsi="Century Gothic" w:cs="Arial"/>
          <w:sz w:val="20"/>
          <w:szCs w:val="20"/>
        </w:rPr>
        <w:t xml:space="preserve">public highway whenever this is </w:t>
      </w:r>
      <w:r w:rsidRPr="003D5410">
        <w:rPr>
          <w:rFonts w:ascii="Century Gothic" w:hAnsi="Century Gothic" w:cs="Arial"/>
          <w:sz w:val="20"/>
          <w:szCs w:val="20"/>
        </w:rPr>
        <w:t>practicable.</w:t>
      </w:r>
    </w:p>
    <w:p w:rsidR="0071253E" w:rsidRDefault="0071253E" w:rsidP="00EC66D0">
      <w:pPr>
        <w:autoSpaceDE w:val="0"/>
        <w:autoSpaceDN w:val="0"/>
        <w:adjustRightInd w:val="0"/>
        <w:ind w:left="-567"/>
        <w:rPr>
          <w:rFonts w:ascii="Century Gothic" w:hAnsi="Century Gothic" w:cs="Arial"/>
          <w:sz w:val="20"/>
          <w:szCs w:val="20"/>
        </w:rPr>
      </w:pPr>
    </w:p>
    <w:p w:rsidR="003A6D58" w:rsidRPr="003D5410" w:rsidRDefault="008157F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1</w:t>
      </w:r>
      <w:r>
        <w:rPr>
          <w:rFonts w:ascii="Century Gothic" w:hAnsi="Century Gothic" w:cs="Arial"/>
          <w:b/>
          <w:bCs/>
          <w:sz w:val="20"/>
          <w:szCs w:val="20"/>
        </w:rPr>
        <w:t>.5</w:t>
      </w:r>
      <w:r>
        <w:rPr>
          <w:rFonts w:ascii="Century Gothic" w:hAnsi="Century Gothic" w:cs="Arial"/>
          <w:b/>
          <w:bCs/>
          <w:sz w:val="20"/>
          <w:szCs w:val="20"/>
        </w:rPr>
        <w:tab/>
      </w:r>
      <w:r w:rsidR="00A94969">
        <w:rPr>
          <w:rFonts w:ascii="Century Gothic" w:hAnsi="Century Gothic" w:cs="Arial"/>
          <w:b/>
          <w:bCs/>
          <w:sz w:val="20"/>
          <w:szCs w:val="20"/>
        </w:rPr>
        <w:t>Provision will be made for:</w:t>
      </w:r>
    </w:p>
    <w:p w:rsidR="00A94969" w:rsidRDefault="00A94969" w:rsidP="00A94969">
      <w:pPr>
        <w:pStyle w:val="ListParagraph"/>
        <w:numPr>
          <w:ilvl w:val="0"/>
          <w:numId w:val="13"/>
        </w:numPr>
        <w:autoSpaceDE w:val="0"/>
        <w:autoSpaceDN w:val="0"/>
        <w:adjustRightInd w:val="0"/>
        <w:ind w:left="709"/>
        <w:rPr>
          <w:rFonts w:ascii="Century Gothic" w:hAnsi="Century Gothic" w:cs="Arial"/>
          <w:sz w:val="20"/>
          <w:szCs w:val="20"/>
        </w:rPr>
      </w:pPr>
      <w:r>
        <w:rPr>
          <w:rFonts w:ascii="Century Gothic" w:hAnsi="Century Gothic" w:cs="Arial"/>
          <w:sz w:val="20"/>
          <w:szCs w:val="20"/>
        </w:rPr>
        <w:t>E</w:t>
      </w:r>
      <w:r w:rsidR="003A6D58" w:rsidRPr="00A94969">
        <w:rPr>
          <w:rFonts w:ascii="Century Gothic" w:hAnsi="Century Gothic" w:cs="Arial"/>
          <w:sz w:val="20"/>
          <w:szCs w:val="20"/>
        </w:rPr>
        <w:t>asily cleaned hard standings for vehicles entering, parking and leaving the site, and</w:t>
      </w:r>
    </w:p>
    <w:p w:rsidR="00A94969" w:rsidRDefault="00A94969" w:rsidP="00A94969">
      <w:pPr>
        <w:pStyle w:val="ListParagraph"/>
        <w:autoSpaceDE w:val="0"/>
        <w:autoSpaceDN w:val="0"/>
        <w:adjustRightInd w:val="0"/>
        <w:ind w:left="709"/>
        <w:rPr>
          <w:rFonts w:ascii="Century Gothic" w:hAnsi="Century Gothic" w:cs="Arial"/>
          <w:sz w:val="20"/>
          <w:szCs w:val="20"/>
        </w:rPr>
      </w:pPr>
    </w:p>
    <w:p w:rsidR="003A6D58" w:rsidRPr="00A94969" w:rsidRDefault="00A94969" w:rsidP="00A94969">
      <w:pPr>
        <w:pStyle w:val="ListParagraph"/>
        <w:numPr>
          <w:ilvl w:val="0"/>
          <w:numId w:val="13"/>
        </w:numPr>
        <w:autoSpaceDE w:val="0"/>
        <w:autoSpaceDN w:val="0"/>
        <w:adjustRightInd w:val="0"/>
        <w:ind w:left="709"/>
        <w:rPr>
          <w:rFonts w:ascii="Century Gothic" w:hAnsi="Century Gothic" w:cs="Arial"/>
          <w:sz w:val="20"/>
          <w:szCs w:val="20"/>
        </w:rPr>
      </w:pPr>
      <w:r>
        <w:rPr>
          <w:rFonts w:ascii="Century Gothic" w:hAnsi="Century Gothic" w:cs="Arial"/>
          <w:sz w:val="20"/>
          <w:szCs w:val="20"/>
        </w:rPr>
        <w:t>W</w:t>
      </w:r>
      <w:r w:rsidR="003A6D58" w:rsidRPr="00A94969">
        <w:rPr>
          <w:rFonts w:ascii="Century Gothic" w:hAnsi="Century Gothic" w:cs="Arial"/>
          <w:sz w:val="20"/>
          <w:szCs w:val="20"/>
        </w:rPr>
        <w:t>heel washing facilities including, where practicable,</w:t>
      </w:r>
      <w:r>
        <w:rPr>
          <w:rFonts w:ascii="Century Gothic" w:hAnsi="Century Gothic" w:cs="Arial"/>
          <w:sz w:val="20"/>
          <w:szCs w:val="20"/>
        </w:rPr>
        <w:t xml:space="preserve"> mechanical wheel spinners. The </w:t>
      </w:r>
      <w:r w:rsidR="003A6D58" w:rsidRPr="00A94969">
        <w:rPr>
          <w:rFonts w:ascii="Century Gothic" w:hAnsi="Century Gothic" w:cs="Arial"/>
          <w:sz w:val="20"/>
          <w:szCs w:val="20"/>
        </w:rPr>
        <w:t>wheel washing</w:t>
      </w:r>
      <w:r w:rsidR="0071253E" w:rsidRPr="00A94969">
        <w:rPr>
          <w:rFonts w:ascii="Century Gothic" w:hAnsi="Century Gothic" w:cs="Arial"/>
          <w:sz w:val="20"/>
          <w:szCs w:val="20"/>
        </w:rPr>
        <w:t xml:space="preserve"> </w:t>
      </w:r>
      <w:r w:rsidR="003A6D58" w:rsidRPr="00A94969">
        <w:rPr>
          <w:rFonts w:ascii="Century Gothic" w:hAnsi="Century Gothic" w:cs="Arial"/>
          <w:sz w:val="20"/>
          <w:szCs w:val="20"/>
        </w:rPr>
        <w:t>facilities will be brushed clean frequently.</w:t>
      </w:r>
    </w:p>
    <w:p w:rsidR="0071253E" w:rsidRPr="003D5410" w:rsidRDefault="0071253E" w:rsidP="00EC66D0">
      <w:pPr>
        <w:autoSpaceDE w:val="0"/>
        <w:autoSpaceDN w:val="0"/>
        <w:adjustRightInd w:val="0"/>
        <w:ind w:left="-567"/>
        <w:rPr>
          <w:rFonts w:ascii="Century Gothic" w:hAnsi="Century Gothic" w:cs="Arial"/>
          <w:sz w:val="20"/>
          <w:szCs w:val="20"/>
        </w:rPr>
      </w:pPr>
    </w:p>
    <w:p w:rsidR="003A6D58" w:rsidRPr="003D5410" w:rsidRDefault="003A6D58" w:rsidP="00EC66D0">
      <w:pPr>
        <w:autoSpaceDE w:val="0"/>
        <w:autoSpaceDN w:val="0"/>
        <w:adjustRightInd w:val="0"/>
        <w:ind w:left="-567"/>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1</w:t>
      </w:r>
      <w:r w:rsidRPr="003D5410">
        <w:rPr>
          <w:rFonts w:ascii="Century Gothic" w:hAnsi="Century Gothic" w:cs="Arial"/>
          <w:b/>
          <w:bCs/>
          <w:sz w:val="20"/>
          <w:szCs w:val="20"/>
        </w:rPr>
        <w:t>.6</w:t>
      </w:r>
      <w:r w:rsidR="00A94969">
        <w:rPr>
          <w:rFonts w:ascii="Century Gothic" w:hAnsi="Century Gothic" w:cs="Arial"/>
          <w:b/>
          <w:bCs/>
          <w:sz w:val="20"/>
          <w:szCs w:val="20"/>
        </w:rPr>
        <w:tab/>
      </w:r>
      <w:r w:rsidRPr="003D5410">
        <w:rPr>
          <w:rFonts w:ascii="Century Gothic" w:hAnsi="Century Gothic" w:cs="Arial"/>
          <w:sz w:val="20"/>
          <w:szCs w:val="20"/>
        </w:rPr>
        <w:t>Lorries that cannot immediately enter or leave sites must switch off their engines.</w:t>
      </w:r>
    </w:p>
    <w:p w:rsidR="0071253E" w:rsidRPr="003D5410" w:rsidRDefault="0071253E" w:rsidP="00EC66D0">
      <w:pPr>
        <w:autoSpaceDE w:val="0"/>
        <w:autoSpaceDN w:val="0"/>
        <w:adjustRightInd w:val="0"/>
        <w:ind w:left="-567"/>
        <w:rPr>
          <w:rFonts w:ascii="Century Gothic" w:hAnsi="Century Gothic" w:cs="Arial"/>
          <w:sz w:val="20"/>
          <w:szCs w:val="20"/>
        </w:rPr>
      </w:pPr>
    </w:p>
    <w:p w:rsidR="00A94969" w:rsidRDefault="00A94969" w:rsidP="00A94969">
      <w:pPr>
        <w:autoSpaceDE w:val="0"/>
        <w:autoSpaceDN w:val="0"/>
        <w:adjustRightInd w:val="0"/>
        <w:ind w:left="-567"/>
        <w:rPr>
          <w:rFonts w:ascii="Century Gothic" w:hAnsi="Century Gothic" w:cs="Arial"/>
          <w:b/>
          <w:bCs/>
          <w:sz w:val="20"/>
          <w:szCs w:val="20"/>
        </w:rPr>
      </w:pPr>
    </w:p>
    <w:p w:rsidR="00A94969" w:rsidRDefault="00A94969" w:rsidP="00A94969">
      <w:pPr>
        <w:autoSpaceDE w:val="0"/>
        <w:autoSpaceDN w:val="0"/>
        <w:adjustRightInd w:val="0"/>
        <w:ind w:left="-567"/>
        <w:rPr>
          <w:rFonts w:ascii="Century Gothic" w:hAnsi="Century Gothic" w:cs="Arial"/>
          <w:b/>
          <w:bCs/>
          <w:sz w:val="20"/>
          <w:szCs w:val="20"/>
        </w:rPr>
      </w:pPr>
    </w:p>
    <w:p w:rsidR="003A6D58" w:rsidRPr="003D5410" w:rsidRDefault="008157F8" w:rsidP="008157F8">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w:t>
      </w:r>
      <w:r w:rsidR="00494048">
        <w:rPr>
          <w:rFonts w:ascii="Century Gothic" w:hAnsi="Century Gothic" w:cs="Arial"/>
          <w:b/>
          <w:bCs/>
          <w:sz w:val="20"/>
          <w:szCs w:val="20"/>
        </w:rPr>
        <w:t>1</w:t>
      </w:r>
      <w:r w:rsidR="003A6D58" w:rsidRPr="003D5410">
        <w:rPr>
          <w:rFonts w:ascii="Century Gothic" w:hAnsi="Century Gothic" w:cs="Arial"/>
          <w:b/>
          <w:bCs/>
          <w:sz w:val="20"/>
          <w:szCs w:val="20"/>
        </w:rPr>
        <w:t>.7</w:t>
      </w:r>
      <w:r w:rsidR="00A94969">
        <w:rPr>
          <w:rFonts w:ascii="Century Gothic" w:hAnsi="Century Gothic" w:cs="Arial"/>
          <w:b/>
          <w:bCs/>
          <w:sz w:val="20"/>
          <w:szCs w:val="20"/>
        </w:rPr>
        <w:tab/>
      </w:r>
      <w:r w:rsidR="003A6D58" w:rsidRPr="003D5410">
        <w:rPr>
          <w:rFonts w:ascii="Century Gothic" w:hAnsi="Century Gothic" w:cs="Arial"/>
          <w:sz w:val="20"/>
          <w:szCs w:val="20"/>
        </w:rPr>
        <w:t>Mud on roads is regarded as one of the main environmental nuisance problems arising from</w:t>
      </w:r>
      <w:r w:rsidR="00A94969">
        <w:rPr>
          <w:rFonts w:ascii="Century Gothic" w:hAnsi="Century Gothic" w:cs="Arial"/>
          <w:sz w:val="20"/>
          <w:szCs w:val="20"/>
        </w:rPr>
        <w:t xml:space="preserve"> </w:t>
      </w:r>
      <w:r w:rsidR="003A6D58" w:rsidRPr="003D5410">
        <w:rPr>
          <w:rFonts w:ascii="Century Gothic" w:hAnsi="Century Gothic" w:cs="Arial"/>
          <w:sz w:val="20"/>
          <w:szCs w:val="20"/>
        </w:rPr>
        <w:t>construction/demolition sites. The Company will take strict measures to minimise the problem.</w:t>
      </w:r>
    </w:p>
    <w:p w:rsidR="0071253E" w:rsidRPr="003D5410" w:rsidRDefault="0071253E" w:rsidP="00EC66D0">
      <w:pPr>
        <w:autoSpaceDE w:val="0"/>
        <w:autoSpaceDN w:val="0"/>
        <w:adjustRightInd w:val="0"/>
        <w:ind w:left="-567"/>
        <w:rPr>
          <w:rFonts w:ascii="Century Gothic" w:hAnsi="Century Gothic" w:cs="Arial"/>
          <w:b/>
          <w:bCs/>
          <w:sz w:val="20"/>
          <w:szCs w:val="20"/>
        </w:rPr>
      </w:pPr>
    </w:p>
    <w:p w:rsidR="003A6D58" w:rsidRPr="003D5410" w:rsidRDefault="00494048" w:rsidP="00EC66D0">
      <w:pPr>
        <w:autoSpaceDE w:val="0"/>
        <w:autoSpaceDN w:val="0"/>
        <w:adjustRightInd w:val="0"/>
        <w:ind w:left="-567"/>
        <w:rPr>
          <w:rFonts w:ascii="Century Gothic" w:hAnsi="Century Gothic" w:cs="Arial"/>
          <w:sz w:val="20"/>
          <w:szCs w:val="20"/>
        </w:rPr>
      </w:pPr>
      <w:r>
        <w:rPr>
          <w:rFonts w:ascii="Century Gothic" w:hAnsi="Century Gothic" w:cs="Arial"/>
          <w:b/>
          <w:bCs/>
          <w:sz w:val="20"/>
          <w:szCs w:val="20"/>
        </w:rPr>
        <w:t>11</w:t>
      </w:r>
      <w:r w:rsidR="003A6D58" w:rsidRPr="003D5410">
        <w:rPr>
          <w:rFonts w:ascii="Century Gothic" w:hAnsi="Century Gothic" w:cs="Arial"/>
          <w:b/>
          <w:bCs/>
          <w:sz w:val="20"/>
          <w:szCs w:val="20"/>
        </w:rPr>
        <w:t>.8</w:t>
      </w:r>
      <w:r w:rsidR="00A94969">
        <w:rPr>
          <w:rFonts w:ascii="Century Gothic" w:hAnsi="Century Gothic" w:cs="Arial"/>
          <w:b/>
          <w:bCs/>
          <w:sz w:val="20"/>
          <w:szCs w:val="20"/>
        </w:rPr>
        <w:tab/>
      </w:r>
      <w:r w:rsidR="003A6D58" w:rsidRPr="003D5410">
        <w:rPr>
          <w:rFonts w:ascii="Century Gothic" w:hAnsi="Century Gothic" w:cs="Arial"/>
          <w:sz w:val="20"/>
          <w:szCs w:val="20"/>
        </w:rPr>
        <w:t>Toilet facilities will be kept clean.</w:t>
      </w:r>
    </w:p>
    <w:p w:rsidR="0071253E" w:rsidRPr="003D5410" w:rsidRDefault="0071253E" w:rsidP="00EC66D0">
      <w:pPr>
        <w:autoSpaceDE w:val="0"/>
        <w:autoSpaceDN w:val="0"/>
        <w:adjustRightInd w:val="0"/>
        <w:ind w:left="-567"/>
        <w:rPr>
          <w:rFonts w:ascii="Century Gothic" w:hAnsi="Century Gothic" w:cs="Arial"/>
          <w:sz w:val="20"/>
          <w:szCs w:val="20"/>
        </w:rPr>
      </w:pPr>
    </w:p>
    <w:p w:rsidR="003A6D58" w:rsidRPr="003D5410" w:rsidRDefault="008157F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2</w:t>
      </w:r>
      <w:r>
        <w:rPr>
          <w:rFonts w:ascii="Century Gothic" w:hAnsi="Century Gothic" w:cs="Arial"/>
          <w:b/>
          <w:bCs/>
          <w:sz w:val="20"/>
          <w:szCs w:val="20"/>
        </w:rPr>
        <w:tab/>
      </w:r>
      <w:r w:rsidR="00215E50">
        <w:rPr>
          <w:rFonts w:ascii="Century Gothic" w:hAnsi="Century Gothic" w:cs="Arial"/>
          <w:b/>
          <w:bCs/>
          <w:sz w:val="20"/>
          <w:szCs w:val="20"/>
        </w:rPr>
        <w:t>URBAN ECOLOGY</w:t>
      </w:r>
      <w:r w:rsidR="0071253E" w:rsidRPr="003D5410">
        <w:rPr>
          <w:rFonts w:ascii="Century Gothic" w:hAnsi="Century Gothic" w:cs="Arial"/>
          <w:b/>
          <w:bCs/>
          <w:sz w:val="20"/>
          <w:szCs w:val="20"/>
        </w:rPr>
        <w:t xml:space="preserve"> </w:t>
      </w:r>
      <w:r w:rsidR="00215E50">
        <w:rPr>
          <w:rFonts w:ascii="Century Gothic" w:hAnsi="Century Gothic" w:cs="Arial"/>
          <w:b/>
          <w:bCs/>
          <w:sz w:val="20"/>
          <w:szCs w:val="20"/>
        </w:rPr>
        <w:t>–</w:t>
      </w:r>
      <w:r w:rsidR="0071253E" w:rsidRPr="003D5410">
        <w:rPr>
          <w:rFonts w:ascii="Century Gothic" w:hAnsi="Century Gothic" w:cs="Arial"/>
          <w:b/>
          <w:bCs/>
          <w:sz w:val="20"/>
          <w:szCs w:val="20"/>
        </w:rPr>
        <w:t xml:space="preserve"> </w:t>
      </w:r>
      <w:r w:rsidR="003A6D58" w:rsidRPr="003D5410">
        <w:rPr>
          <w:rFonts w:ascii="Century Gothic" w:hAnsi="Century Gothic" w:cs="Arial"/>
          <w:b/>
          <w:bCs/>
          <w:sz w:val="20"/>
          <w:szCs w:val="20"/>
        </w:rPr>
        <w:t>P</w:t>
      </w:r>
      <w:r w:rsidR="00215E50">
        <w:rPr>
          <w:rFonts w:ascii="Century Gothic" w:hAnsi="Century Gothic" w:cs="Arial"/>
          <w:b/>
          <w:bCs/>
          <w:sz w:val="20"/>
          <w:szCs w:val="20"/>
        </w:rPr>
        <w:t>ROTECTION OF HABITAT</w:t>
      </w:r>
    </w:p>
    <w:p w:rsidR="0071253E" w:rsidRPr="003D5410" w:rsidRDefault="0071253E" w:rsidP="00EC66D0">
      <w:pPr>
        <w:autoSpaceDE w:val="0"/>
        <w:autoSpaceDN w:val="0"/>
        <w:adjustRightInd w:val="0"/>
        <w:ind w:left="-567"/>
        <w:rPr>
          <w:rFonts w:ascii="Century Gothic" w:hAnsi="Century Gothic" w:cs="Arial"/>
          <w:b/>
          <w:bCs/>
          <w:sz w:val="20"/>
          <w:szCs w:val="20"/>
        </w:rPr>
      </w:pPr>
    </w:p>
    <w:p w:rsidR="003A6D58" w:rsidRPr="003D5410" w:rsidRDefault="003A6D58" w:rsidP="008157F8">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2</w:t>
      </w:r>
      <w:r w:rsidRPr="003D5410">
        <w:rPr>
          <w:rFonts w:ascii="Century Gothic" w:hAnsi="Century Gothic" w:cs="Arial"/>
          <w:b/>
          <w:bCs/>
          <w:sz w:val="20"/>
          <w:szCs w:val="20"/>
        </w:rPr>
        <w:t>.1</w:t>
      </w:r>
      <w:r w:rsidR="00A94969">
        <w:rPr>
          <w:rFonts w:ascii="Century Gothic" w:hAnsi="Century Gothic" w:cs="Arial"/>
          <w:b/>
          <w:bCs/>
          <w:sz w:val="20"/>
          <w:szCs w:val="20"/>
        </w:rPr>
        <w:tab/>
      </w:r>
      <w:r w:rsidRPr="003D5410">
        <w:rPr>
          <w:rFonts w:ascii="Century Gothic" w:hAnsi="Century Gothic" w:cs="Arial"/>
          <w:sz w:val="20"/>
          <w:szCs w:val="20"/>
        </w:rPr>
        <w:t>The Company will comply with the provisions of the current Wildlife and Countryside Act, with the</w:t>
      </w:r>
      <w:r w:rsidR="00A94969">
        <w:rPr>
          <w:rFonts w:ascii="Century Gothic" w:hAnsi="Century Gothic" w:cs="Arial"/>
          <w:sz w:val="20"/>
          <w:szCs w:val="20"/>
        </w:rPr>
        <w:t xml:space="preserve"> </w:t>
      </w:r>
      <w:r w:rsidRPr="003D5410">
        <w:rPr>
          <w:rFonts w:ascii="Century Gothic" w:hAnsi="Century Gothic" w:cs="Arial"/>
          <w:sz w:val="20"/>
          <w:szCs w:val="20"/>
        </w:rPr>
        <w:t>requirements of the Unitary Development Plan and any conditions attached to planning permissions.</w:t>
      </w:r>
      <w:r w:rsidR="00A94969">
        <w:rPr>
          <w:rFonts w:ascii="Century Gothic" w:hAnsi="Century Gothic" w:cs="Arial"/>
          <w:sz w:val="20"/>
          <w:szCs w:val="20"/>
        </w:rPr>
        <w:t xml:space="preserve"> </w:t>
      </w:r>
      <w:r w:rsidRPr="003D5410">
        <w:rPr>
          <w:rFonts w:ascii="Century Gothic" w:hAnsi="Century Gothic" w:cs="Arial"/>
          <w:sz w:val="20"/>
          <w:szCs w:val="20"/>
        </w:rPr>
        <w:t>T</w:t>
      </w:r>
      <w:r w:rsidR="00A94969">
        <w:rPr>
          <w:rFonts w:ascii="Century Gothic" w:hAnsi="Century Gothic" w:cs="Arial"/>
          <w:sz w:val="20"/>
          <w:szCs w:val="20"/>
        </w:rPr>
        <w:t xml:space="preserve">he </w:t>
      </w:r>
      <w:r w:rsidRPr="003D5410">
        <w:rPr>
          <w:rFonts w:ascii="Century Gothic" w:hAnsi="Century Gothic" w:cs="Arial"/>
          <w:sz w:val="20"/>
          <w:szCs w:val="20"/>
        </w:rPr>
        <w:t>first priority is to maintain habitats intact and undisturbed, and if possible to make improvement to</w:t>
      </w:r>
      <w:r w:rsidR="00A94969">
        <w:rPr>
          <w:rFonts w:ascii="Century Gothic" w:hAnsi="Century Gothic" w:cs="Arial"/>
          <w:sz w:val="20"/>
          <w:szCs w:val="20"/>
        </w:rPr>
        <w:t xml:space="preserve"> </w:t>
      </w:r>
      <w:r w:rsidRPr="003D5410">
        <w:rPr>
          <w:rFonts w:ascii="Century Gothic" w:hAnsi="Century Gothic" w:cs="Arial"/>
          <w:sz w:val="20"/>
          <w:szCs w:val="20"/>
        </w:rPr>
        <w:t>enhance natural habitats. Planning conditions and agreements may include:</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A94969" w:rsidRDefault="003A6D58" w:rsidP="00A94969">
      <w:pPr>
        <w:pStyle w:val="ListParagraph"/>
        <w:numPr>
          <w:ilvl w:val="0"/>
          <w:numId w:val="14"/>
        </w:numPr>
        <w:autoSpaceDE w:val="0"/>
        <w:autoSpaceDN w:val="0"/>
        <w:adjustRightInd w:val="0"/>
        <w:ind w:left="709"/>
        <w:rPr>
          <w:rFonts w:ascii="Century Gothic" w:hAnsi="Century Gothic" w:cs="Arial"/>
          <w:sz w:val="20"/>
          <w:szCs w:val="20"/>
        </w:rPr>
      </w:pPr>
      <w:r w:rsidRPr="00A94969">
        <w:rPr>
          <w:rFonts w:ascii="Century Gothic" w:hAnsi="Century Gothic" w:cs="Arial"/>
          <w:sz w:val="20"/>
          <w:szCs w:val="20"/>
        </w:rPr>
        <w:t>Measures to prevent any encroachment onto valuable habitats during the construction/demolition</w:t>
      </w:r>
      <w:r w:rsidR="00A94969">
        <w:rPr>
          <w:rFonts w:ascii="Century Gothic" w:hAnsi="Century Gothic" w:cs="Arial"/>
          <w:sz w:val="20"/>
          <w:szCs w:val="20"/>
        </w:rPr>
        <w:t xml:space="preserve"> </w:t>
      </w:r>
      <w:r w:rsidRPr="00A94969">
        <w:rPr>
          <w:rFonts w:ascii="Century Gothic" w:hAnsi="Century Gothic" w:cs="Arial"/>
          <w:sz w:val="20"/>
          <w:szCs w:val="20"/>
        </w:rPr>
        <w:t>process.</w:t>
      </w:r>
    </w:p>
    <w:p w:rsidR="00A94969" w:rsidRDefault="00A94969" w:rsidP="00A94969">
      <w:pPr>
        <w:pStyle w:val="ListParagraph"/>
        <w:autoSpaceDE w:val="0"/>
        <w:autoSpaceDN w:val="0"/>
        <w:adjustRightInd w:val="0"/>
        <w:ind w:left="709"/>
        <w:rPr>
          <w:rFonts w:ascii="Century Gothic" w:hAnsi="Century Gothic" w:cs="Arial"/>
          <w:sz w:val="20"/>
          <w:szCs w:val="20"/>
        </w:rPr>
      </w:pPr>
    </w:p>
    <w:p w:rsidR="00A94969" w:rsidRDefault="003A6D58" w:rsidP="00A94969">
      <w:pPr>
        <w:pStyle w:val="ListParagraph"/>
        <w:numPr>
          <w:ilvl w:val="0"/>
          <w:numId w:val="14"/>
        </w:numPr>
        <w:autoSpaceDE w:val="0"/>
        <w:autoSpaceDN w:val="0"/>
        <w:adjustRightInd w:val="0"/>
        <w:ind w:left="709"/>
        <w:rPr>
          <w:rFonts w:ascii="Century Gothic" w:hAnsi="Century Gothic" w:cs="Arial"/>
          <w:sz w:val="20"/>
          <w:szCs w:val="20"/>
        </w:rPr>
      </w:pPr>
      <w:r w:rsidRPr="00A94969">
        <w:rPr>
          <w:rFonts w:ascii="Century Gothic" w:hAnsi="Century Gothic" w:cs="Arial"/>
          <w:sz w:val="20"/>
          <w:szCs w:val="20"/>
        </w:rPr>
        <w:t>Compliance with standards of dust and air pollution control as set out elsewhere in this code of</w:t>
      </w:r>
      <w:r w:rsidR="00A94969">
        <w:rPr>
          <w:rFonts w:ascii="Century Gothic" w:hAnsi="Century Gothic" w:cs="Arial"/>
          <w:sz w:val="20"/>
          <w:szCs w:val="20"/>
        </w:rPr>
        <w:t xml:space="preserve"> </w:t>
      </w:r>
      <w:r w:rsidRPr="00A94969">
        <w:rPr>
          <w:rFonts w:ascii="Century Gothic" w:hAnsi="Century Gothic" w:cs="Arial"/>
          <w:sz w:val="20"/>
          <w:szCs w:val="20"/>
        </w:rPr>
        <w:t>practice.</w:t>
      </w:r>
    </w:p>
    <w:p w:rsidR="00A94969" w:rsidRPr="00A94969" w:rsidRDefault="00A94969" w:rsidP="00A94969">
      <w:pPr>
        <w:pStyle w:val="ListParagraph"/>
        <w:rPr>
          <w:rFonts w:ascii="Century Gothic" w:hAnsi="Century Gothic" w:cs="Arial"/>
          <w:sz w:val="20"/>
          <w:szCs w:val="20"/>
        </w:rPr>
      </w:pPr>
    </w:p>
    <w:p w:rsidR="003A6D58" w:rsidRPr="00A94969" w:rsidRDefault="003A6D58" w:rsidP="00A94969">
      <w:pPr>
        <w:pStyle w:val="ListParagraph"/>
        <w:numPr>
          <w:ilvl w:val="0"/>
          <w:numId w:val="14"/>
        </w:numPr>
        <w:autoSpaceDE w:val="0"/>
        <w:autoSpaceDN w:val="0"/>
        <w:adjustRightInd w:val="0"/>
        <w:ind w:left="709"/>
        <w:rPr>
          <w:rFonts w:ascii="Century Gothic" w:hAnsi="Century Gothic" w:cs="Arial"/>
          <w:sz w:val="20"/>
          <w:szCs w:val="20"/>
        </w:rPr>
      </w:pPr>
      <w:r w:rsidRPr="00A94969">
        <w:rPr>
          <w:rFonts w:ascii="Century Gothic" w:hAnsi="Century Gothic" w:cs="Arial"/>
          <w:sz w:val="20"/>
          <w:szCs w:val="20"/>
        </w:rPr>
        <w:t>Precautionary measures to prevent the entry of pollutants into any bodies of water.</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3A6D58" w:rsidRPr="003D5410" w:rsidRDefault="008157F8" w:rsidP="00A94969">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w:t>
      </w:r>
      <w:r w:rsidR="00494048">
        <w:rPr>
          <w:rFonts w:ascii="Century Gothic" w:hAnsi="Century Gothic" w:cs="Arial"/>
          <w:b/>
          <w:bCs/>
          <w:sz w:val="20"/>
          <w:szCs w:val="20"/>
        </w:rPr>
        <w:t>2</w:t>
      </w:r>
      <w:r w:rsidR="003A6D58" w:rsidRPr="003D5410">
        <w:rPr>
          <w:rFonts w:ascii="Century Gothic" w:hAnsi="Century Gothic" w:cs="Arial"/>
          <w:b/>
          <w:bCs/>
          <w:sz w:val="20"/>
          <w:szCs w:val="20"/>
        </w:rPr>
        <w:t>.2</w:t>
      </w:r>
      <w:r w:rsidR="00A94969">
        <w:rPr>
          <w:rFonts w:ascii="Century Gothic" w:hAnsi="Century Gothic" w:cs="Arial"/>
          <w:b/>
          <w:bCs/>
          <w:sz w:val="20"/>
          <w:szCs w:val="20"/>
        </w:rPr>
        <w:tab/>
      </w:r>
      <w:r w:rsidR="003A6D58" w:rsidRPr="003D5410">
        <w:rPr>
          <w:rFonts w:ascii="Century Gothic" w:hAnsi="Century Gothic" w:cs="Arial"/>
          <w:sz w:val="20"/>
          <w:szCs w:val="20"/>
        </w:rPr>
        <w:t>Where it is demonstrably impossible to maintain habitats in their existing condition then the species</w:t>
      </w:r>
      <w:r w:rsidR="00A94969">
        <w:rPr>
          <w:rFonts w:ascii="Century Gothic" w:hAnsi="Century Gothic" w:cs="Arial"/>
          <w:sz w:val="20"/>
          <w:szCs w:val="20"/>
        </w:rPr>
        <w:t xml:space="preserve"> </w:t>
      </w:r>
      <w:r w:rsidR="003A6D58" w:rsidRPr="003D5410">
        <w:rPr>
          <w:rFonts w:ascii="Century Gothic" w:hAnsi="Century Gothic" w:cs="Arial"/>
          <w:sz w:val="20"/>
          <w:szCs w:val="20"/>
        </w:rPr>
        <w:t>will</w:t>
      </w:r>
      <w:r w:rsidR="00B86C11" w:rsidRPr="003D5410">
        <w:rPr>
          <w:rFonts w:ascii="Century Gothic" w:hAnsi="Century Gothic" w:cs="Arial"/>
          <w:sz w:val="20"/>
          <w:szCs w:val="20"/>
        </w:rPr>
        <w:t xml:space="preserve"> </w:t>
      </w:r>
      <w:r w:rsidR="003A6D58" w:rsidRPr="003D5410">
        <w:rPr>
          <w:rFonts w:ascii="Century Gothic" w:hAnsi="Century Gothic" w:cs="Arial"/>
          <w:sz w:val="20"/>
          <w:szCs w:val="20"/>
        </w:rPr>
        <w:t>need to be either:</w:t>
      </w:r>
    </w:p>
    <w:p w:rsidR="00B86C11" w:rsidRPr="003D5410" w:rsidRDefault="00B86C11" w:rsidP="00EC66D0">
      <w:pPr>
        <w:autoSpaceDE w:val="0"/>
        <w:autoSpaceDN w:val="0"/>
        <w:adjustRightInd w:val="0"/>
        <w:ind w:left="-567"/>
        <w:rPr>
          <w:rFonts w:ascii="Century Gothic" w:hAnsi="Century Gothic" w:cs="Arial"/>
          <w:sz w:val="20"/>
          <w:szCs w:val="20"/>
        </w:rPr>
      </w:pPr>
    </w:p>
    <w:p w:rsidR="003A6D58" w:rsidRPr="003D75B1" w:rsidRDefault="003A6D58" w:rsidP="003D75B1">
      <w:pPr>
        <w:pStyle w:val="ListParagraph"/>
        <w:numPr>
          <w:ilvl w:val="0"/>
          <w:numId w:val="15"/>
        </w:numPr>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relocated/transplanted to a suitable local site, or</w:t>
      </w:r>
    </w:p>
    <w:p w:rsidR="00B86C11" w:rsidRPr="003D5410" w:rsidRDefault="00B86C11" w:rsidP="00EC66D0">
      <w:pPr>
        <w:autoSpaceDE w:val="0"/>
        <w:autoSpaceDN w:val="0"/>
        <w:adjustRightInd w:val="0"/>
        <w:ind w:left="-567"/>
        <w:rPr>
          <w:rFonts w:ascii="Century Gothic" w:hAnsi="Century Gothic" w:cs="Arial"/>
          <w:sz w:val="20"/>
          <w:szCs w:val="20"/>
        </w:rPr>
      </w:pPr>
    </w:p>
    <w:p w:rsidR="003A6D58" w:rsidRPr="003D75B1" w:rsidRDefault="003A6D58" w:rsidP="003D75B1">
      <w:pPr>
        <w:pStyle w:val="ListParagraph"/>
        <w:numPr>
          <w:ilvl w:val="0"/>
          <w:numId w:val="15"/>
        </w:numPr>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disturbed habitats will be properly restocked to an equivalent or richer status after</w:t>
      </w:r>
      <w:r w:rsidR="003D75B1">
        <w:rPr>
          <w:rFonts w:ascii="Century Gothic" w:hAnsi="Century Gothic" w:cs="Arial"/>
          <w:sz w:val="20"/>
          <w:szCs w:val="20"/>
        </w:rPr>
        <w:t xml:space="preserve"> </w:t>
      </w:r>
      <w:r w:rsidRPr="003D75B1">
        <w:rPr>
          <w:rFonts w:ascii="Century Gothic" w:hAnsi="Century Gothic" w:cs="Arial"/>
          <w:sz w:val="20"/>
          <w:szCs w:val="20"/>
        </w:rPr>
        <w:t>construction/demolition work ceases.</w:t>
      </w:r>
    </w:p>
    <w:p w:rsidR="00B86C11" w:rsidRPr="003D5410" w:rsidRDefault="00B86C11" w:rsidP="00EC66D0">
      <w:pPr>
        <w:autoSpaceDE w:val="0"/>
        <w:autoSpaceDN w:val="0"/>
        <w:adjustRightInd w:val="0"/>
        <w:ind w:left="-567"/>
        <w:rPr>
          <w:rFonts w:ascii="Century Gothic" w:hAnsi="Century Gothic" w:cs="Arial"/>
          <w:sz w:val="20"/>
          <w:szCs w:val="20"/>
        </w:rPr>
      </w:pPr>
    </w:p>
    <w:p w:rsidR="003A6D58" w:rsidRPr="003D5410" w:rsidRDefault="003A6D58" w:rsidP="003D75B1">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2</w:t>
      </w:r>
      <w:r w:rsidRPr="003D5410">
        <w:rPr>
          <w:rFonts w:ascii="Century Gothic" w:hAnsi="Century Gothic" w:cs="Arial"/>
          <w:b/>
          <w:bCs/>
          <w:sz w:val="20"/>
          <w:szCs w:val="20"/>
        </w:rPr>
        <w:t>.3</w:t>
      </w:r>
      <w:r w:rsidR="003D75B1">
        <w:rPr>
          <w:rFonts w:ascii="Century Gothic" w:hAnsi="Century Gothic" w:cs="Arial"/>
          <w:b/>
          <w:bCs/>
          <w:sz w:val="20"/>
          <w:szCs w:val="20"/>
        </w:rPr>
        <w:tab/>
      </w:r>
      <w:r w:rsidRPr="003D5410">
        <w:rPr>
          <w:rFonts w:ascii="Century Gothic" w:hAnsi="Century Gothic" w:cs="Arial"/>
          <w:sz w:val="20"/>
          <w:szCs w:val="20"/>
        </w:rPr>
        <w:t>In either of these instances, the Company must consult with the London Ecology Unit and the</w:t>
      </w:r>
      <w:r w:rsidR="003D75B1">
        <w:rPr>
          <w:rFonts w:ascii="Century Gothic" w:hAnsi="Century Gothic" w:cs="Arial"/>
          <w:sz w:val="20"/>
          <w:szCs w:val="20"/>
        </w:rPr>
        <w:t xml:space="preserve"> </w:t>
      </w:r>
      <w:r w:rsidR="00B86C11" w:rsidRPr="003D5410">
        <w:rPr>
          <w:rFonts w:ascii="Century Gothic" w:hAnsi="Century Gothic" w:cs="Arial"/>
          <w:sz w:val="20"/>
          <w:szCs w:val="20"/>
        </w:rPr>
        <w:t>Directorate of Leisure Services,</w:t>
      </w:r>
      <w:r w:rsidRPr="003D5410">
        <w:rPr>
          <w:rFonts w:ascii="Century Gothic" w:hAnsi="Century Gothic" w:cs="Arial"/>
          <w:sz w:val="20"/>
          <w:szCs w:val="20"/>
        </w:rPr>
        <w:t xml:space="preserve"> Parks Services Section, before the commencement of the works.</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3A6D58" w:rsidRPr="003D5410" w:rsidRDefault="003A6D58" w:rsidP="003D75B1">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2</w:t>
      </w:r>
      <w:r w:rsidRPr="003D5410">
        <w:rPr>
          <w:rFonts w:ascii="Century Gothic" w:hAnsi="Century Gothic" w:cs="Arial"/>
          <w:b/>
          <w:bCs/>
          <w:sz w:val="20"/>
          <w:szCs w:val="20"/>
        </w:rPr>
        <w:t>.4</w:t>
      </w:r>
      <w:r w:rsidR="003D75B1">
        <w:rPr>
          <w:rFonts w:ascii="Century Gothic" w:hAnsi="Century Gothic" w:cs="Arial"/>
          <w:b/>
          <w:bCs/>
          <w:sz w:val="20"/>
          <w:szCs w:val="20"/>
        </w:rPr>
        <w:tab/>
      </w:r>
      <w:r w:rsidRPr="003D5410">
        <w:rPr>
          <w:rFonts w:ascii="Century Gothic" w:hAnsi="Century Gothic" w:cs="Arial"/>
          <w:sz w:val="20"/>
          <w:szCs w:val="20"/>
        </w:rPr>
        <w:t>Standards of dust and air pollution control, as set out in this document, will be applied at all demolition</w:t>
      </w:r>
      <w:r w:rsidR="00B86C11" w:rsidRPr="003D5410">
        <w:rPr>
          <w:rFonts w:ascii="Century Gothic" w:hAnsi="Century Gothic" w:cs="Arial"/>
          <w:sz w:val="20"/>
          <w:szCs w:val="20"/>
        </w:rPr>
        <w:t xml:space="preserve"> </w:t>
      </w:r>
      <w:r w:rsidRPr="003D5410">
        <w:rPr>
          <w:rFonts w:ascii="Century Gothic" w:hAnsi="Century Gothic" w:cs="Arial"/>
          <w:sz w:val="20"/>
          <w:szCs w:val="20"/>
        </w:rPr>
        <w:t>sites to protect adjacent wild life habitats.</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3A6D58" w:rsidRPr="003D5410" w:rsidRDefault="003D75B1"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3</w:t>
      </w:r>
      <w:r>
        <w:rPr>
          <w:rFonts w:ascii="Century Gothic" w:hAnsi="Century Gothic" w:cs="Arial"/>
          <w:b/>
          <w:bCs/>
          <w:sz w:val="20"/>
          <w:szCs w:val="20"/>
        </w:rPr>
        <w:tab/>
      </w:r>
      <w:r w:rsidR="00215E50">
        <w:rPr>
          <w:rFonts w:ascii="Century Gothic" w:hAnsi="Century Gothic" w:cs="Arial"/>
          <w:b/>
          <w:bCs/>
          <w:sz w:val="20"/>
          <w:szCs w:val="20"/>
        </w:rPr>
        <w:t>MATURE TREES</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3A6D58" w:rsidRPr="003D5410" w:rsidRDefault="003A6D58" w:rsidP="003D75B1">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3</w:t>
      </w:r>
      <w:r w:rsidR="008157F8">
        <w:rPr>
          <w:rFonts w:ascii="Century Gothic" w:hAnsi="Century Gothic" w:cs="Arial"/>
          <w:b/>
          <w:bCs/>
          <w:sz w:val="20"/>
          <w:szCs w:val="20"/>
        </w:rPr>
        <w:t>.</w:t>
      </w:r>
      <w:r w:rsidRPr="003D5410">
        <w:rPr>
          <w:rFonts w:ascii="Century Gothic" w:hAnsi="Century Gothic" w:cs="Arial"/>
          <w:b/>
          <w:bCs/>
          <w:sz w:val="20"/>
          <w:szCs w:val="20"/>
        </w:rPr>
        <w:t>1</w:t>
      </w:r>
      <w:r w:rsidR="003D75B1">
        <w:rPr>
          <w:rFonts w:ascii="Century Gothic" w:hAnsi="Century Gothic" w:cs="Arial"/>
          <w:b/>
          <w:bCs/>
          <w:sz w:val="20"/>
          <w:szCs w:val="20"/>
        </w:rPr>
        <w:tab/>
      </w:r>
      <w:r w:rsidRPr="003D5410">
        <w:rPr>
          <w:rFonts w:ascii="Century Gothic" w:hAnsi="Century Gothic" w:cs="Arial"/>
          <w:sz w:val="20"/>
          <w:szCs w:val="20"/>
        </w:rPr>
        <w:t>The Company will follow the specific requirements agreed with</w:t>
      </w:r>
      <w:r w:rsidR="003D75B1">
        <w:rPr>
          <w:rFonts w:ascii="Century Gothic" w:hAnsi="Century Gothic" w:cs="Arial"/>
          <w:sz w:val="20"/>
          <w:szCs w:val="20"/>
        </w:rPr>
        <w:t xml:space="preserve"> The Local Authority. No mature </w:t>
      </w:r>
      <w:r w:rsidR="006B368F" w:rsidRPr="003D5410">
        <w:rPr>
          <w:rFonts w:ascii="Century Gothic" w:hAnsi="Century Gothic" w:cs="Arial"/>
          <w:sz w:val="20"/>
          <w:szCs w:val="20"/>
        </w:rPr>
        <w:t>trees shall</w:t>
      </w:r>
      <w:r w:rsidRPr="003D5410">
        <w:rPr>
          <w:rFonts w:ascii="Century Gothic" w:hAnsi="Century Gothic" w:cs="Arial"/>
          <w:sz w:val="20"/>
          <w:szCs w:val="20"/>
        </w:rPr>
        <w:t xml:space="preserve"> be interfered with without written consent from the Council.</w:t>
      </w:r>
    </w:p>
    <w:p w:rsidR="00B86C11" w:rsidRPr="003D5410" w:rsidRDefault="00B86C11" w:rsidP="00EC66D0">
      <w:pPr>
        <w:autoSpaceDE w:val="0"/>
        <w:autoSpaceDN w:val="0"/>
        <w:adjustRightInd w:val="0"/>
        <w:ind w:left="-567"/>
        <w:rPr>
          <w:rFonts w:ascii="Century Gothic" w:hAnsi="Century Gothic" w:cs="Arial"/>
          <w:sz w:val="20"/>
          <w:szCs w:val="20"/>
        </w:rPr>
      </w:pPr>
    </w:p>
    <w:p w:rsidR="003A6D58" w:rsidRPr="003D5410" w:rsidRDefault="008157F8" w:rsidP="003D75B1">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w:t>
      </w:r>
      <w:r w:rsidR="00494048">
        <w:rPr>
          <w:rFonts w:ascii="Century Gothic" w:hAnsi="Century Gothic" w:cs="Arial"/>
          <w:b/>
          <w:bCs/>
          <w:sz w:val="20"/>
          <w:szCs w:val="20"/>
        </w:rPr>
        <w:t>3</w:t>
      </w:r>
      <w:r w:rsidR="003A6D58" w:rsidRPr="003D5410">
        <w:rPr>
          <w:rFonts w:ascii="Century Gothic" w:hAnsi="Century Gothic" w:cs="Arial"/>
          <w:b/>
          <w:bCs/>
          <w:sz w:val="20"/>
          <w:szCs w:val="20"/>
        </w:rPr>
        <w:t>.2</w:t>
      </w:r>
      <w:r w:rsidR="003D75B1">
        <w:rPr>
          <w:rFonts w:ascii="Century Gothic" w:hAnsi="Century Gothic" w:cs="Arial"/>
          <w:b/>
          <w:bCs/>
          <w:sz w:val="20"/>
          <w:szCs w:val="20"/>
        </w:rPr>
        <w:tab/>
      </w:r>
      <w:r w:rsidR="003A6D58" w:rsidRPr="003D5410">
        <w:rPr>
          <w:rFonts w:ascii="Century Gothic" w:hAnsi="Century Gothic" w:cs="Arial"/>
          <w:sz w:val="20"/>
          <w:szCs w:val="20"/>
        </w:rPr>
        <w:t>Adverse effects on mature trees within the vicinity of work sites will be minimised by the adoption of</w:t>
      </w:r>
      <w:r w:rsidR="003D75B1">
        <w:rPr>
          <w:rFonts w:ascii="Century Gothic" w:hAnsi="Century Gothic" w:cs="Arial"/>
          <w:sz w:val="20"/>
          <w:szCs w:val="20"/>
        </w:rPr>
        <w:t xml:space="preserve"> </w:t>
      </w:r>
      <w:r w:rsidR="003A6D58" w:rsidRPr="003D5410">
        <w:rPr>
          <w:rFonts w:ascii="Century Gothic" w:hAnsi="Century Gothic" w:cs="Arial"/>
          <w:sz w:val="20"/>
          <w:szCs w:val="20"/>
        </w:rPr>
        <w:t>suitable mitigation measures including, but not limited to</w:t>
      </w:r>
      <w:r w:rsidR="0003200E" w:rsidRPr="003D5410">
        <w:rPr>
          <w:rFonts w:ascii="Century Gothic" w:hAnsi="Century Gothic" w:cs="Arial"/>
          <w:sz w:val="20"/>
          <w:szCs w:val="20"/>
        </w:rPr>
        <w:t>,</w:t>
      </w:r>
      <w:r w:rsidR="003A6D58" w:rsidRPr="003D5410">
        <w:rPr>
          <w:rFonts w:ascii="Century Gothic" w:hAnsi="Century Gothic" w:cs="Arial"/>
          <w:sz w:val="20"/>
          <w:szCs w:val="20"/>
        </w:rPr>
        <w:t xml:space="preserve"> the following (where ap</w:t>
      </w:r>
      <w:r w:rsidR="003D75B1">
        <w:rPr>
          <w:rFonts w:ascii="Century Gothic" w:hAnsi="Century Gothic" w:cs="Arial"/>
          <w:sz w:val="20"/>
          <w:szCs w:val="20"/>
        </w:rPr>
        <w:t>propriate):</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3A6D58" w:rsidRPr="003D75B1" w:rsidRDefault="003A6D58" w:rsidP="003D75B1">
      <w:pPr>
        <w:pStyle w:val="ListParagraph"/>
        <w:numPr>
          <w:ilvl w:val="0"/>
          <w:numId w:val="16"/>
        </w:numPr>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Selective removal of lower branches in an approved manner to reduce mechanical damage by</w:t>
      </w:r>
      <w:r w:rsidR="003D75B1">
        <w:rPr>
          <w:rFonts w:ascii="Century Gothic" w:hAnsi="Century Gothic" w:cs="Arial"/>
          <w:sz w:val="20"/>
          <w:szCs w:val="20"/>
        </w:rPr>
        <w:t xml:space="preserve"> </w:t>
      </w:r>
      <w:r w:rsidRPr="003D75B1">
        <w:rPr>
          <w:rFonts w:ascii="Century Gothic" w:hAnsi="Century Gothic" w:cs="Arial"/>
          <w:sz w:val="20"/>
          <w:szCs w:val="20"/>
        </w:rPr>
        <w:t>construction plant</w:t>
      </w:r>
      <w:r w:rsidR="00285F88" w:rsidRPr="003D75B1">
        <w:rPr>
          <w:rFonts w:ascii="Century Gothic" w:hAnsi="Century Gothic" w:cs="Arial"/>
          <w:sz w:val="20"/>
          <w:szCs w:val="20"/>
        </w:rPr>
        <w:t>.</w:t>
      </w:r>
    </w:p>
    <w:p w:rsidR="003D75B1" w:rsidRDefault="003D75B1" w:rsidP="003D75B1">
      <w:pPr>
        <w:autoSpaceDE w:val="0"/>
        <w:autoSpaceDN w:val="0"/>
        <w:adjustRightInd w:val="0"/>
        <w:rPr>
          <w:rFonts w:ascii="Century Gothic" w:hAnsi="Century Gothic" w:cs="Arial"/>
          <w:b/>
          <w:bCs/>
          <w:sz w:val="20"/>
          <w:szCs w:val="20"/>
        </w:rPr>
      </w:pPr>
    </w:p>
    <w:p w:rsidR="003A6D58" w:rsidRPr="003D75B1" w:rsidRDefault="003A6D58" w:rsidP="003D75B1">
      <w:pPr>
        <w:pStyle w:val="ListParagraph"/>
        <w:numPr>
          <w:ilvl w:val="0"/>
          <w:numId w:val="16"/>
        </w:numPr>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The use of matting around the root zone to</w:t>
      </w:r>
      <w:r w:rsidR="00285F88" w:rsidRPr="003D75B1">
        <w:rPr>
          <w:rFonts w:ascii="Century Gothic" w:hAnsi="Century Gothic" w:cs="Arial"/>
          <w:sz w:val="20"/>
          <w:szCs w:val="20"/>
        </w:rPr>
        <w:t xml:space="preserve"> prevent excess soil compaction.</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3A6D58" w:rsidRPr="003D75B1" w:rsidRDefault="003A6D58" w:rsidP="003D75B1">
      <w:pPr>
        <w:pStyle w:val="ListParagraph"/>
        <w:numPr>
          <w:ilvl w:val="0"/>
          <w:numId w:val="16"/>
        </w:numPr>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The use of chestnut paling around the trunk to prevent damage.</w:t>
      </w:r>
    </w:p>
    <w:p w:rsidR="00B86C11" w:rsidRPr="003D5410" w:rsidRDefault="00B86C11" w:rsidP="00EC66D0">
      <w:pPr>
        <w:autoSpaceDE w:val="0"/>
        <w:autoSpaceDN w:val="0"/>
        <w:adjustRightInd w:val="0"/>
        <w:ind w:left="-567"/>
        <w:rPr>
          <w:rFonts w:ascii="Century Gothic" w:hAnsi="Century Gothic" w:cs="Arial"/>
          <w:b/>
          <w:bCs/>
          <w:sz w:val="20"/>
          <w:szCs w:val="20"/>
        </w:rPr>
      </w:pPr>
    </w:p>
    <w:p w:rsidR="003A6D58" w:rsidRPr="003D5410" w:rsidRDefault="003A6D58" w:rsidP="003D75B1">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3</w:t>
      </w:r>
      <w:r w:rsidRPr="003D5410">
        <w:rPr>
          <w:rFonts w:ascii="Century Gothic" w:hAnsi="Century Gothic" w:cs="Arial"/>
          <w:b/>
          <w:bCs/>
          <w:sz w:val="20"/>
          <w:szCs w:val="20"/>
        </w:rPr>
        <w:t>.3</w:t>
      </w:r>
      <w:r w:rsidR="003D75B1">
        <w:rPr>
          <w:rFonts w:ascii="Century Gothic" w:hAnsi="Century Gothic" w:cs="Arial"/>
          <w:b/>
          <w:bCs/>
          <w:sz w:val="20"/>
          <w:szCs w:val="20"/>
        </w:rPr>
        <w:tab/>
      </w:r>
      <w:r w:rsidRPr="003D5410">
        <w:rPr>
          <w:rFonts w:ascii="Century Gothic" w:hAnsi="Century Gothic" w:cs="Arial"/>
          <w:sz w:val="20"/>
          <w:szCs w:val="20"/>
        </w:rPr>
        <w:t>If any protected trees on the site dies or are damaged because of the demolition process, a</w:t>
      </w:r>
      <w:r w:rsidR="003D75B1">
        <w:rPr>
          <w:rFonts w:ascii="Century Gothic" w:hAnsi="Century Gothic" w:cs="Arial"/>
          <w:sz w:val="20"/>
          <w:szCs w:val="20"/>
        </w:rPr>
        <w:t xml:space="preserve"> </w:t>
      </w:r>
      <w:r w:rsidRPr="003D5410">
        <w:rPr>
          <w:rFonts w:ascii="Century Gothic" w:hAnsi="Century Gothic" w:cs="Arial"/>
          <w:sz w:val="20"/>
          <w:szCs w:val="20"/>
        </w:rPr>
        <w:t>replacement tree of agreed species and age will be planted.</w:t>
      </w:r>
    </w:p>
    <w:p w:rsidR="0003200E" w:rsidRPr="003D5410" w:rsidRDefault="0003200E" w:rsidP="00EC66D0">
      <w:pPr>
        <w:autoSpaceDE w:val="0"/>
        <w:autoSpaceDN w:val="0"/>
        <w:adjustRightInd w:val="0"/>
        <w:ind w:left="-567"/>
        <w:rPr>
          <w:rFonts w:ascii="Century Gothic" w:hAnsi="Century Gothic" w:cs="Arial"/>
          <w:b/>
          <w:bCs/>
          <w:sz w:val="20"/>
          <w:szCs w:val="20"/>
        </w:rPr>
      </w:pPr>
    </w:p>
    <w:p w:rsidR="003A6D58" w:rsidRPr="003D5410" w:rsidRDefault="008157F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4</w:t>
      </w:r>
      <w:r w:rsidR="003D75B1">
        <w:rPr>
          <w:rFonts w:ascii="Century Gothic" w:hAnsi="Century Gothic" w:cs="Arial"/>
          <w:b/>
          <w:bCs/>
          <w:sz w:val="20"/>
          <w:szCs w:val="20"/>
        </w:rPr>
        <w:tab/>
      </w:r>
      <w:r w:rsidR="00215E50">
        <w:rPr>
          <w:rFonts w:ascii="Century Gothic" w:hAnsi="Century Gothic" w:cs="Arial"/>
          <w:b/>
          <w:bCs/>
          <w:sz w:val="20"/>
          <w:szCs w:val="20"/>
        </w:rPr>
        <w:t>GENERAL</w:t>
      </w:r>
    </w:p>
    <w:p w:rsidR="00ED06F3" w:rsidRPr="003D5410" w:rsidRDefault="00ED06F3" w:rsidP="00EC66D0">
      <w:pPr>
        <w:autoSpaceDE w:val="0"/>
        <w:autoSpaceDN w:val="0"/>
        <w:adjustRightInd w:val="0"/>
        <w:ind w:left="-567"/>
        <w:rPr>
          <w:rFonts w:ascii="Century Gothic" w:hAnsi="Century Gothic" w:cs="Arial"/>
          <w:b/>
          <w:bCs/>
          <w:sz w:val="20"/>
          <w:szCs w:val="20"/>
        </w:rPr>
      </w:pPr>
    </w:p>
    <w:p w:rsidR="003A6D58" w:rsidRPr="003D5410" w:rsidRDefault="003A6D58" w:rsidP="003D75B1">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4</w:t>
      </w:r>
      <w:r w:rsidRPr="003D5410">
        <w:rPr>
          <w:rFonts w:ascii="Century Gothic" w:hAnsi="Century Gothic" w:cs="Arial"/>
          <w:b/>
          <w:bCs/>
          <w:sz w:val="20"/>
          <w:szCs w:val="20"/>
        </w:rPr>
        <w:t>.1</w:t>
      </w:r>
      <w:r w:rsidR="003D75B1">
        <w:rPr>
          <w:rFonts w:ascii="Century Gothic" w:hAnsi="Century Gothic" w:cs="Arial"/>
          <w:b/>
          <w:bCs/>
          <w:sz w:val="20"/>
          <w:szCs w:val="20"/>
        </w:rPr>
        <w:tab/>
      </w:r>
      <w:r w:rsidRPr="003D5410">
        <w:rPr>
          <w:rFonts w:ascii="Century Gothic" w:hAnsi="Century Gothic" w:cs="Arial"/>
          <w:sz w:val="20"/>
          <w:szCs w:val="20"/>
        </w:rPr>
        <w:t xml:space="preserve">Emergency telephone numbers for key personnel will be provided </w:t>
      </w:r>
      <w:r w:rsidR="003D75B1">
        <w:rPr>
          <w:rFonts w:ascii="Century Gothic" w:hAnsi="Century Gothic" w:cs="Arial"/>
          <w:sz w:val="20"/>
          <w:szCs w:val="20"/>
        </w:rPr>
        <w:t xml:space="preserve">by the Company for use by </w:t>
      </w:r>
      <w:r w:rsidRPr="003D5410">
        <w:rPr>
          <w:rFonts w:ascii="Century Gothic" w:hAnsi="Century Gothic" w:cs="Arial"/>
          <w:sz w:val="20"/>
          <w:szCs w:val="20"/>
        </w:rPr>
        <w:t>officers</w:t>
      </w:r>
      <w:r w:rsidR="00E07B5F" w:rsidRPr="003D5410">
        <w:rPr>
          <w:rFonts w:ascii="Century Gothic" w:hAnsi="Century Gothic" w:cs="Arial"/>
          <w:sz w:val="20"/>
          <w:szCs w:val="20"/>
        </w:rPr>
        <w:t xml:space="preserve"> </w:t>
      </w:r>
      <w:r w:rsidRPr="003D5410">
        <w:rPr>
          <w:rFonts w:ascii="Century Gothic" w:hAnsi="Century Gothic" w:cs="Arial"/>
          <w:sz w:val="20"/>
          <w:szCs w:val="20"/>
        </w:rPr>
        <w:t>of the Local Authority, should the need arise.</w:t>
      </w:r>
    </w:p>
    <w:p w:rsidR="00E07B5F" w:rsidRPr="003D5410" w:rsidRDefault="00E07B5F" w:rsidP="00EC66D0">
      <w:pPr>
        <w:autoSpaceDE w:val="0"/>
        <w:autoSpaceDN w:val="0"/>
        <w:adjustRightInd w:val="0"/>
        <w:ind w:left="-567"/>
        <w:rPr>
          <w:rFonts w:ascii="Century Gothic" w:hAnsi="Century Gothic" w:cs="Arial"/>
          <w:sz w:val="20"/>
          <w:szCs w:val="20"/>
        </w:rPr>
      </w:pPr>
    </w:p>
    <w:p w:rsidR="003A6D58" w:rsidRPr="003D5410" w:rsidRDefault="003A6D58" w:rsidP="003D75B1">
      <w:pPr>
        <w:autoSpaceDE w:val="0"/>
        <w:autoSpaceDN w:val="0"/>
        <w:adjustRightInd w:val="0"/>
        <w:ind w:left="3" w:hanging="570"/>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4</w:t>
      </w:r>
      <w:r w:rsidRPr="003D5410">
        <w:rPr>
          <w:rFonts w:ascii="Century Gothic" w:hAnsi="Century Gothic" w:cs="Arial"/>
          <w:b/>
          <w:bCs/>
          <w:sz w:val="20"/>
          <w:szCs w:val="20"/>
        </w:rPr>
        <w:t>.2</w:t>
      </w:r>
      <w:r w:rsidR="003D75B1">
        <w:rPr>
          <w:rFonts w:ascii="Century Gothic" w:hAnsi="Century Gothic" w:cs="Arial"/>
          <w:b/>
          <w:bCs/>
          <w:sz w:val="20"/>
          <w:szCs w:val="20"/>
        </w:rPr>
        <w:tab/>
      </w:r>
      <w:r w:rsidRPr="003D5410">
        <w:rPr>
          <w:rFonts w:ascii="Century Gothic" w:hAnsi="Century Gothic" w:cs="Arial"/>
          <w:sz w:val="20"/>
          <w:szCs w:val="20"/>
        </w:rPr>
        <w:t>Lighting to site boundaries will be provided with illumination sufficient for the safety of the passing</w:t>
      </w:r>
      <w:r w:rsidR="003D75B1">
        <w:rPr>
          <w:rFonts w:ascii="Century Gothic" w:hAnsi="Century Gothic" w:cs="Arial"/>
          <w:sz w:val="20"/>
          <w:szCs w:val="20"/>
        </w:rPr>
        <w:t xml:space="preserve"> </w:t>
      </w:r>
      <w:r w:rsidRPr="003D5410">
        <w:rPr>
          <w:rFonts w:ascii="Century Gothic" w:hAnsi="Century Gothic" w:cs="Arial"/>
          <w:sz w:val="20"/>
          <w:szCs w:val="20"/>
        </w:rPr>
        <w:t>public, including the physically disabled. In particular, precautions shall be taken to avoid shadows</w:t>
      </w:r>
      <w:r w:rsidR="003D75B1">
        <w:rPr>
          <w:rFonts w:ascii="Century Gothic" w:hAnsi="Century Gothic" w:cs="Arial"/>
          <w:sz w:val="20"/>
          <w:szCs w:val="20"/>
        </w:rPr>
        <w:t xml:space="preserve"> </w:t>
      </w:r>
      <w:r w:rsidRPr="003D5410">
        <w:rPr>
          <w:rFonts w:ascii="Century Gothic" w:hAnsi="Century Gothic" w:cs="Arial"/>
          <w:sz w:val="20"/>
          <w:szCs w:val="20"/>
        </w:rPr>
        <w:t>cast by the site hoarding on surrounding footpaths and roads.</w:t>
      </w:r>
    </w:p>
    <w:p w:rsidR="00E07B5F" w:rsidRPr="003D5410" w:rsidRDefault="00E07B5F" w:rsidP="00EC66D0">
      <w:pPr>
        <w:autoSpaceDE w:val="0"/>
        <w:autoSpaceDN w:val="0"/>
        <w:adjustRightInd w:val="0"/>
        <w:ind w:left="-567"/>
        <w:rPr>
          <w:rFonts w:ascii="Century Gothic" w:hAnsi="Century Gothic" w:cs="Arial"/>
          <w:sz w:val="20"/>
          <w:szCs w:val="20"/>
        </w:rPr>
      </w:pPr>
    </w:p>
    <w:p w:rsidR="003A6D58" w:rsidRPr="003D5410" w:rsidRDefault="00494048" w:rsidP="003D75B1">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14</w:t>
      </w:r>
      <w:r w:rsidR="003A6D58" w:rsidRPr="003D5410">
        <w:rPr>
          <w:rFonts w:ascii="Century Gothic" w:hAnsi="Century Gothic" w:cs="Arial"/>
          <w:b/>
          <w:bCs/>
          <w:sz w:val="20"/>
          <w:szCs w:val="20"/>
        </w:rPr>
        <w:t>.3</w:t>
      </w:r>
      <w:r w:rsidR="003D75B1">
        <w:rPr>
          <w:rFonts w:ascii="Century Gothic" w:hAnsi="Century Gothic" w:cs="Arial"/>
          <w:b/>
          <w:bCs/>
          <w:sz w:val="20"/>
          <w:szCs w:val="20"/>
        </w:rPr>
        <w:tab/>
      </w:r>
      <w:r w:rsidR="003A6D58" w:rsidRPr="003D5410">
        <w:rPr>
          <w:rFonts w:ascii="Century Gothic" w:hAnsi="Century Gothic" w:cs="Arial"/>
          <w:sz w:val="20"/>
          <w:szCs w:val="20"/>
        </w:rPr>
        <w:t>Site lighting shall be positioned and directed so as not to in</w:t>
      </w:r>
      <w:r w:rsidR="003D75B1">
        <w:rPr>
          <w:rFonts w:ascii="Century Gothic" w:hAnsi="Century Gothic" w:cs="Arial"/>
          <w:sz w:val="20"/>
          <w:szCs w:val="20"/>
        </w:rPr>
        <w:t xml:space="preserve">trude unnecessarily on adjacent </w:t>
      </w:r>
      <w:r w:rsidR="003A6D58" w:rsidRPr="003D5410">
        <w:rPr>
          <w:rFonts w:ascii="Century Gothic" w:hAnsi="Century Gothic" w:cs="Arial"/>
          <w:sz w:val="20"/>
          <w:szCs w:val="20"/>
        </w:rPr>
        <w:t>buildings</w:t>
      </w:r>
      <w:r w:rsidR="00E07B5F" w:rsidRPr="003D5410">
        <w:rPr>
          <w:rFonts w:ascii="Century Gothic" w:hAnsi="Century Gothic" w:cs="Arial"/>
          <w:sz w:val="20"/>
          <w:szCs w:val="20"/>
        </w:rPr>
        <w:t xml:space="preserve"> </w:t>
      </w:r>
      <w:r w:rsidR="003A6D58" w:rsidRPr="003D5410">
        <w:rPr>
          <w:rFonts w:ascii="Century Gothic" w:hAnsi="Century Gothic" w:cs="Arial"/>
          <w:sz w:val="20"/>
          <w:szCs w:val="20"/>
        </w:rPr>
        <w:t>and land uses or to cause distraction o</w:t>
      </w:r>
      <w:r w:rsidR="00430CD9" w:rsidRPr="003D5410">
        <w:rPr>
          <w:rFonts w:ascii="Century Gothic" w:hAnsi="Century Gothic" w:cs="Arial"/>
          <w:sz w:val="20"/>
          <w:szCs w:val="20"/>
        </w:rPr>
        <w:t>r</w:t>
      </w:r>
      <w:r w:rsidR="003A6D58" w:rsidRPr="003D5410">
        <w:rPr>
          <w:rFonts w:ascii="Century Gothic" w:hAnsi="Century Gothic" w:cs="Arial"/>
          <w:sz w:val="20"/>
          <w:szCs w:val="20"/>
        </w:rPr>
        <w:t xml:space="preserve"> confusion to pass</w:t>
      </w:r>
      <w:r w:rsidR="003D75B1">
        <w:rPr>
          <w:rFonts w:ascii="Century Gothic" w:hAnsi="Century Gothic" w:cs="Arial"/>
          <w:sz w:val="20"/>
          <w:szCs w:val="20"/>
        </w:rPr>
        <w:t xml:space="preserve">ing drivers on adjoining public </w:t>
      </w:r>
      <w:r w:rsidR="003A6D58" w:rsidRPr="003D5410">
        <w:rPr>
          <w:rFonts w:ascii="Century Gothic" w:hAnsi="Century Gothic" w:cs="Arial"/>
          <w:sz w:val="20"/>
          <w:szCs w:val="20"/>
        </w:rPr>
        <w:t>highways.</w:t>
      </w:r>
    </w:p>
    <w:p w:rsidR="00ED06F3" w:rsidRPr="003D5410" w:rsidRDefault="00ED06F3" w:rsidP="00EC66D0">
      <w:pPr>
        <w:autoSpaceDE w:val="0"/>
        <w:autoSpaceDN w:val="0"/>
        <w:adjustRightInd w:val="0"/>
        <w:ind w:left="-567"/>
        <w:rPr>
          <w:rFonts w:ascii="Century Gothic" w:hAnsi="Century Gothic" w:cs="Arial"/>
          <w:sz w:val="20"/>
          <w:szCs w:val="20"/>
        </w:rPr>
      </w:pPr>
    </w:p>
    <w:p w:rsidR="003A6D58" w:rsidRPr="003D5410" w:rsidRDefault="008157F8" w:rsidP="003D75B1">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w:t>
      </w:r>
      <w:r w:rsidR="00494048">
        <w:rPr>
          <w:rFonts w:ascii="Century Gothic" w:hAnsi="Century Gothic" w:cs="Arial"/>
          <w:b/>
          <w:bCs/>
          <w:sz w:val="20"/>
          <w:szCs w:val="20"/>
        </w:rPr>
        <w:t>4</w:t>
      </w:r>
      <w:r w:rsidR="003A6D58" w:rsidRPr="003D5410">
        <w:rPr>
          <w:rFonts w:ascii="Century Gothic" w:hAnsi="Century Gothic" w:cs="Arial"/>
          <w:b/>
          <w:bCs/>
          <w:sz w:val="20"/>
          <w:szCs w:val="20"/>
        </w:rPr>
        <w:t>.4</w:t>
      </w:r>
      <w:r w:rsidR="003D75B1">
        <w:rPr>
          <w:rFonts w:ascii="Century Gothic" w:hAnsi="Century Gothic" w:cs="Arial"/>
          <w:b/>
          <w:bCs/>
          <w:sz w:val="20"/>
          <w:szCs w:val="20"/>
        </w:rPr>
        <w:tab/>
      </w:r>
      <w:r w:rsidR="003A6D58" w:rsidRPr="003D5410">
        <w:rPr>
          <w:rFonts w:ascii="Century Gothic" w:hAnsi="Century Gothic" w:cs="Arial"/>
          <w:sz w:val="20"/>
          <w:szCs w:val="20"/>
        </w:rPr>
        <w:t>Fly-tipping will not be permitted. Loads will only be deposited at authorised tips or into designated</w:t>
      </w:r>
      <w:r w:rsidR="003D75B1">
        <w:rPr>
          <w:rFonts w:ascii="Century Gothic" w:hAnsi="Century Gothic" w:cs="Arial"/>
          <w:sz w:val="20"/>
          <w:szCs w:val="20"/>
        </w:rPr>
        <w:t xml:space="preserve"> </w:t>
      </w:r>
      <w:r w:rsidR="003A6D58" w:rsidRPr="003D5410">
        <w:rPr>
          <w:rFonts w:ascii="Century Gothic" w:hAnsi="Century Gothic" w:cs="Arial"/>
          <w:sz w:val="20"/>
          <w:szCs w:val="20"/>
        </w:rPr>
        <w:t>barges. Deposition will be in accordance with the requirements of the Environment Agency, the</w:t>
      </w:r>
      <w:r w:rsidR="003D75B1">
        <w:rPr>
          <w:rFonts w:ascii="Century Gothic" w:hAnsi="Century Gothic" w:cs="Arial"/>
          <w:sz w:val="20"/>
          <w:szCs w:val="20"/>
        </w:rPr>
        <w:t xml:space="preserve"> </w:t>
      </w:r>
      <w:r w:rsidR="003A6D58" w:rsidRPr="003D5410">
        <w:rPr>
          <w:rFonts w:ascii="Century Gothic" w:hAnsi="Century Gothic" w:cs="Arial"/>
          <w:sz w:val="20"/>
          <w:szCs w:val="20"/>
        </w:rPr>
        <w:t>current Environment Legislation, and Special Waste Regulations.</w:t>
      </w:r>
    </w:p>
    <w:p w:rsidR="00ED06F3" w:rsidRPr="003D5410" w:rsidRDefault="00ED06F3" w:rsidP="00EC66D0">
      <w:pPr>
        <w:autoSpaceDE w:val="0"/>
        <w:autoSpaceDN w:val="0"/>
        <w:adjustRightInd w:val="0"/>
        <w:ind w:left="-567"/>
        <w:rPr>
          <w:rFonts w:ascii="Century Gothic" w:hAnsi="Century Gothic" w:cs="Arial"/>
          <w:sz w:val="20"/>
          <w:szCs w:val="20"/>
        </w:rPr>
      </w:pPr>
    </w:p>
    <w:p w:rsidR="003A6D58" w:rsidRPr="003D5410" w:rsidRDefault="008157F8" w:rsidP="00EC66D0">
      <w:pPr>
        <w:autoSpaceDE w:val="0"/>
        <w:autoSpaceDN w:val="0"/>
        <w:adjustRightInd w:val="0"/>
        <w:ind w:left="-567"/>
        <w:rPr>
          <w:rFonts w:ascii="Century Gothic" w:hAnsi="Century Gothic" w:cs="Arial"/>
          <w:sz w:val="20"/>
          <w:szCs w:val="20"/>
        </w:rPr>
      </w:pPr>
      <w:r>
        <w:rPr>
          <w:rFonts w:ascii="Century Gothic" w:hAnsi="Century Gothic" w:cs="Arial"/>
          <w:b/>
          <w:bCs/>
          <w:sz w:val="20"/>
          <w:szCs w:val="20"/>
        </w:rPr>
        <w:t>1</w:t>
      </w:r>
      <w:r w:rsidR="00494048">
        <w:rPr>
          <w:rFonts w:ascii="Century Gothic" w:hAnsi="Century Gothic" w:cs="Arial"/>
          <w:b/>
          <w:bCs/>
          <w:sz w:val="20"/>
          <w:szCs w:val="20"/>
        </w:rPr>
        <w:t>4</w:t>
      </w:r>
      <w:r w:rsidR="003A6D58" w:rsidRPr="003D5410">
        <w:rPr>
          <w:rFonts w:ascii="Century Gothic" w:hAnsi="Century Gothic" w:cs="Arial"/>
          <w:b/>
          <w:bCs/>
          <w:sz w:val="20"/>
          <w:szCs w:val="20"/>
        </w:rPr>
        <w:t>.5</w:t>
      </w:r>
      <w:r w:rsidR="003D75B1">
        <w:rPr>
          <w:rFonts w:ascii="Century Gothic" w:hAnsi="Century Gothic" w:cs="Arial"/>
          <w:b/>
          <w:bCs/>
          <w:sz w:val="20"/>
          <w:szCs w:val="20"/>
        </w:rPr>
        <w:tab/>
      </w:r>
      <w:r w:rsidR="003A6D58" w:rsidRPr="003D5410">
        <w:rPr>
          <w:rFonts w:ascii="Century Gothic" w:hAnsi="Century Gothic" w:cs="Arial"/>
          <w:sz w:val="20"/>
          <w:szCs w:val="20"/>
        </w:rPr>
        <w:t xml:space="preserve">The Company will be responsible for all </w:t>
      </w:r>
      <w:r w:rsidR="003D75B1" w:rsidRPr="003D5410">
        <w:rPr>
          <w:rFonts w:ascii="Century Gothic" w:hAnsi="Century Gothic" w:cs="Arial"/>
          <w:sz w:val="20"/>
          <w:szCs w:val="20"/>
        </w:rPr>
        <w:t>Lorries</w:t>
      </w:r>
      <w:r w:rsidR="003A6D58" w:rsidRPr="003D5410">
        <w:rPr>
          <w:rFonts w:ascii="Century Gothic" w:hAnsi="Century Gothic" w:cs="Arial"/>
          <w:sz w:val="20"/>
          <w:szCs w:val="20"/>
        </w:rPr>
        <w:t xml:space="preserve"> delivering to or exiting from a work site.</w:t>
      </w:r>
    </w:p>
    <w:p w:rsidR="00ED06F3" w:rsidRPr="003D5410" w:rsidRDefault="00ED06F3" w:rsidP="00EC66D0">
      <w:pPr>
        <w:autoSpaceDE w:val="0"/>
        <w:autoSpaceDN w:val="0"/>
        <w:adjustRightInd w:val="0"/>
        <w:ind w:left="-567"/>
        <w:rPr>
          <w:rFonts w:ascii="Century Gothic" w:hAnsi="Century Gothic" w:cs="Arial"/>
          <w:sz w:val="20"/>
          <w:szCs w:val="20"/>
        </w:rPr>
      </w:pPr>
    </w:p>
    <w:p w:rsidR="003A6D58" w:rsidRPr="003D5410" w:rsidRDefault="008157F8" w:rsidP="003D75B1">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w:t>
      </w:r>
      <w:r w:rsidR="00494048">
        <w:rPr>
          <w:rFonts w:ascii="Century Gothic" w:hAnsi="Century Gothic" w:cs="Arial"/>
          <w:b/>
          <w:bCs/>
          <w:sz w:val="20"/>
          <w:szCs w:val="20"/>
        </w:rPr>
        <w:t>4</w:t>
      </w:r>
      <w:r w:rsidR="003A6D58" w:rsidRPr="003D5410">
        <w:rPr>
          <w:rFonts w:ascii="Century Gothic" w:hAnsi="Century Gothic" w:cs="Arial"/>
          <w:b/>
          <w:bCs/>
          <w:sz w:val="20"/>
          <w:szCs w:val="20"/>
        </w:rPr>
        <w:t>.6</w:t>
      </w:r>
      <w:r w:rsidR="003D75B1">
        <w:rPr>
          <w:rFonts w:ascii="Century Gothic" w:hAnsi="Century Gothic" w:cs="Arial"/>
          <w:b/>
          <w:bCs/>
          <w:sz w:val="20"/>
          <w:szCs w:val="20"/>
        </w:rPr>
        <w:tab/>
      </w:r>
      <w:r w:rsidR="003A6D58" w:rsidRPr="003D5410">
        <w:rPr>
          <w:rFonts w:ascii="Century Gothic" w:hAnsi="Century Gothic" w:cs="Arial"/>
          <w:sz w:val="20"/>
          <w:szCs w:val="20"/>
        </w:rPr>
        <w:t>The Company will make provisions to ensure that all hazardous substances including oil drums or</w:t>
      </w:r>
      <w:r w:rsidR="003D75B1">
        <w:rPr>
          <w:rFonts w:ascii="Century Gothic" w:hAnsi="Century Gothic" w:cs="Arial"/>
          <w:sz w:val="20"/>
          <w:szCs w:val="20"/>
        </w:rPr>
        <w:t xml:space="preserve"> </w:t>
      </w:r>
      <w:r w:rsidR="003A6D58" w:rsidRPr="003D5410">
        <w:rPr>
          <w:rFonts w:ascii="Century Gothic" w:hAnsi="Century Gothic" w:cs="Arial"/>
          <w:sz w:val="20"/>
          <w:szCs w:val="20"/>
        </w:rPr>
        <w:t>containers on the Company premises are controlled in accordance with current Control of Substances</w:t>
      </w:r>
      <w:r w:rsidR="003D75B1">
        <w:rPr>
          <w:rFonts w:ascii="Century Gothic" w:hAnsi="Century Gothic" w:cs="Arial"/>
          <w:sz w:val="20"/>
          <w:szCs w:val="20"/>
        </w:rPr>
        <w:t xml:space="preserve"> </w:t>
      </w:r>
      <w:r w:rsidR="003A6D58" w:rsidRPr="003D5410">
        <w:rPr>
          <w:rFonts w:ascii="Century Gothic" w:hAnsi="Century Gothic" w:cs="Arial"/>
          <w:sz w:val="20"/>
          <w:szCs w:val="20"/>
        </w:rPr>
        <w:t xml:space="preserve">Hazardous to Health Regulations, are properly </w:t>
      </w:r>
      <w:proofErr w:type="spellStart"/>
      <w:r w:rsidR="003A6D58" w:rsidRPr="003D5410">
        <w:rPr>
          <w:rFonts w:ascii="Century Gothic" w:hAnsi="Century Gothic" w:cs="Arial"/>
          <w:sz w:val="20"/>
          <w:szCs w:val="20"/>
        </w:rPr>
        <w:t>bunded</w:t>
      </w:r>
      <w:proofErr w:type="spellEnd"/>
      <w:r w:rsidR="003A6D58" w:rsidRPr="003D5410">
        <w:rPr>
          <w:rFonts w:ascii="Century Gothic" w:hAnsi="Century Gothic" w:cs="Arial"/>
          <w:sz w:val="20"/>
          <w:szCs w:val="20"/>
        </w:rPr>
        <w:t xml:space="preserve"> and that no oil or other contaminants are</w:t>
      </w:r>
      <w:r w:rsidR="003D75B1">
        <w:rPr>
          <w:rFonts w:ascii="Century Gothic" w:hAnsi="Century Gothic" w:cs="Arial"/>
          <w:sz w:val="20"/>
          <w:szCs w:val="20"/>
        </w:rPr>
        <w:t xml:space="preserve"> </w:t>
      </w:r>
      <w:r w:rsidR="003A6D58" w:rsidRPr="003D5410">
        <w:rPr>
          <w:rFonts w:ascii="Century Gothic" w:hAnsi="Century Gothic" w:cs="Arial"/>
          <w:sz w:val="20"/>
          <w:szCs w:val="20"/>
        </w:rPr>
        <w:t>allowed to reach water courses or ground water, including aquifers.</w:t>
      </w:r>
    </w:p>
    <w:p w:rsidR="006D19AE" w:rsidRPr="003D5410" w:rsidRDefault="006D19AE" w:rsidP="00EC66D0">
      <w:pPr>
        <w:autoSpaceDE w:val="0"/>
        <w:autoSpaceDN w:val="0"/>
        <w:adjustRightInd w:val="0"/>
        <w:ind w:left="-567"/>
        <w:rPr>
          <w:rFonts w:ascii="Century Gothic" w:hAnsi="Century Gothic" w:cs="Arial"/>
          <w:sz w:val="20"/>
          <w:szCs w:val="20"/>
        </w:rPr>
      </w:pPr>
    </w:p>
    <w:p w:rsidR="003A6D58" w:rsidRPr="003D5410" w:rsidRDefault="003A6D58" w:rsidP="00EC66D0">
      <w:pPr>
        <w:autoSpaceDE w:val="0"/>
        <w:autoSpaceDN w:val="0"/>
        <w:adjustRightInd w:val="0"/>
        <w:ind w:left="-567"/>
        <w:rPr>
          <w:rFonts w:ascii="Century Gothic" w:hAnsi="Century Gothic" w:cs="Arial"/>
          <w:sz w:val="20"/>
          <w:szCs w:val="20"/>
        </w:rPr>
      </w:pPr>
      <w:r w:rsidRPr="003D5410">
        <w:rPr>
          <w:rFonts w:ascii="Century Gothic" w:hAnsi="Century Gothic" w:cs="Arial"/>
          <w:b/>
          <w:bCs/>
          <w:sz w:val="20"/>
          <w:szCs w:val="20"/>
        </w:rPr>
        <w:t>1</w:t>
      </w:r>
      <w:r w:rsidR="00494048">
        <w:rPr>
          <w:rFonts w:ascii="Century Gothic" w:hAnsi="Century Gothic" w:cs="Arial"/>
          <w:b/>
          <w:bCs/>
          <w:sz w:val="20"/>
          <w:szCs w:val="20"/>
        </w:rPr>
        <w:t>4</w:t>
      </w:r>
      <w:r w:rsidRPr="003D5410">
        <w:rPr>
          <w:rFonts w:ascii="Century Gothic" w:hAnsi="Century Gothic" w:cs="Arial"/>
          <w:b/>
          <w:bCs/>
          <w:sz w:val="20"/>
          <w:szCs w:val="20"/>
        </w:rPr>
        <w:t>.7</w:t>
      </w:r>
      <w:r w:rsidR="003D75B1">
        <w:rPr>
          <w:rFonts w:ascii="Century Gothic" w:hAnsi="Century Gothic" w:cs="Arial"/>
          <w:b/>
          <w:bCs/>
          <w:sz w:val="20"/>
          <w:szCs w:val="20"/>
        </w:rPr>
        <w:tab/>
      </w:r>
      <w:r w:rsidRPr="003D5410">
        <w:rPr>
          <w:rFonts w:ascii="Century Gothic" w:hAnsi="Century Gothic" w:cs="Arial"/>
          <w:sz w:val="20"/>
          <w:szCs w:val="20"/>
        </w:rPr>
        <w:t>Fuel oil storage tanks will be contained in impermeable bund walls to contain any spillage.</w:t>
      </w:r>
    </w:p>
    <w:p w:rsidR="006D19AE" w:rsidRPr="003D5410" w:rsidRDefault="006D19AE" w:rsidP="00EC66D0">
      <w:pPr>
        <w:autoSpaceDE w:val="0"/>
        <w:autoSpaceDN w:val="0"/>
        <w:adjustRightInd w:val="0"/>
        <w:ind w:left="-567"/>
        <w:rPr>
          <w:rFonts w:ascii="Century Gothic" w:hAnsi="Century Gothic" w:cs="Arial"/>
          <w:b/>
          <w:bCs/>
          <w:sz w:val="20"/>
          <w:szCs w:val="20"/>
        </w:rPr>
      </w:pPr>
    </w:p>
    <w:p w:rsidR="003A6D58" w:rsidRPr="003D5410" w:rsidRDefault="008157F8" w:rsidP="003D75B1">
      <w:pPr>
        <w:autoSpaceDE w:val="0"/>
        <w:autoSpaceDN w:val="0"/>
        <w:adjustRightInd w:val="0"/>
        <w:ind w:left="3" w:hanging="570"/>
        <w:rPr>
          <w:rFonts w:ascii="Century Gothic" w:hAnsi="Century Gothic" w:cs="Arial"/>
          <w:sz w:val="20"/>
          <w:szCs w:val="20"/>
        </w:rPr>
      </w:pPr>
      <w:r>
        <w:rPr>
          <w:rFonts w:ascii="Century Gothic" w:hAnsi="Century Gothic" w:cs="Arial"/>
          <w:b/>
          <w:bCs/>
          <w:sz w:val="20"/>
          <w:szCs w:val="20"/>
        </w:rPr>
        <w:t>1</w:t>
      </w:r>
      <w:r w:rsidR="00494048">
        <w:rPr>
          <w:rFonts w:ascii="Century Gothic" w:hAnsi="Century Gothic" w:cs="Arial"/>
          <w:b/>
          <w:bCs/>
          <w:sz w:val="20"/>
          <w:szCs w:val="20"/>
        </w:rPr>
        <w:t>4</w:t>
      </w:r>
      <w:r w:rsidR="003A6D58" w:rsidRPr="003D5410">
        <w:rPr>
          <w:rFonts w:ascii="Century Gothic" w:hAnsi="Century Gothic" w:cs="Arial"/>
          <w:b/>
          <w:bCs/>
          <w:sz w:val="20"/>
          <w:szCs w:val="20"/>
        </w:rPr>
        <w:t>.8</w:t>
      </w:r>
      <w:r w:rsidR="003D75B1">
        <w:rPr>
          <w:rFonts w:ascii="Century Gothic" w:hAnsi="Century Gothic" w:cs="Arial"/>
          <w:b/>
          <w:bCs/>
          <w:sz w:val="20"/>
          <w:szCs w:val="20"/>
        </w:rPr>
        <w:tab/>
      </w:r>
      <w:r w:rsidR="003A6D58" w:rsidRPr="003D5410">
        <w:rPr>
          <w:rFonts w:ascii="Century Gothic" w:hAnsi="Century Gothic" w:cs="Arial"/>
          <w:sz w:val="20"/>
          <w:szCs w:val="20"/>
        </w:rPr>
        <w:t>Wherever possible, oils used by the Company will be recycled. Where this is not viable, oils will be</w:t>
      </w:r>
      <w:r w:rsidR="003D75B1">
        <w:rPr>
          <w:rFonts w:ascii="Century Gothic" w:hAnsi="Century Gothic" w:cs="Arial"/>
          <w:sz w:val="20"/>
          <w:szCs w:val="20"/>
        </w:rPr>
        <w:t xml:space="preserve"> </w:t>
      </w:r>
      <w:r w:rsidR="003A6D58" w:rsidRPr="003D5410">
        <w:rPr>
          <w:rFonts w:ascii="Century Gothic" w:hAnsi="Century Gothic" w:cs="Arial"/>
          <w:sz w:val="20"/>
          <w:szCs w:val="20"/>
        </w:rPr>
        <w:t>disposed of in accordance with the Local Waste Authorities requirements.</w:t>
      </w:r>
    </w:p>
    <w:p w:rsidR="00ED06F3" w:rsidRPr="003D5410" w:rsidRDefault="00ED06F3" w:rsidP="00EC66D0">
      <w:pPr>
        <w:autoSpaceDE w:val="0"/>
        <w:autoSpaceDN w:val="0"/>
        <w:adjustRightInd w:val="0"/>
        <w:ind w:left="-567"/>
        <w:rPr>
          <w:rFonts w:ascii="Century Gothic" w:hAnsi="Century Gothic" w:cs="Arial"/>
          <w:b/>
          <w:bCs/>
          <w:sz w:val="20"/>
          <w:szCs w:val="20"/>
        </w:rPr>
      </w:pPr>
    </w:p>
    <w:p w:rsidR="003A6D58" w:rsidRPr="003D5410" w:rsidRDefault="008157F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5</w:t>
      </w:r>
      <w:r w:rsidR="003D75B1">
        <w:rPr>
          <w:rFonts w:ascii="Century Gothic" w:hAnsi="Century Gothic" w:cs="Arial"/>
          <w:b/>
          <w:bCs/>
          <w:sz w:val="20"/>
          <w:szCs w:val="20"/>
        </w:rPr>
        <w:tab/>
      </w:r>
      <w:r w:rsidR="00215E50">
        <w:rPr>
          <w:rFonts w:ascii="Century Gothic" w:hAnsi="Century Gothic" w:cs="Arial"/>
          <w:b/>
          <w:bCs/>
          <w:sz w:val="20"/>
          <w:szCs w:val="20"/>
        </w:rPr>
        <w:t>SYNOPSIS OF LEGISLATION</w:t>
      </w:r>
    </w:p>
    <w:p w:rsidR="00ED06F3" w:rsidRPr="003D5410" w:rsidRDefault="00ED06F3" w:rsidP="00EC66D0">
      <w:pPr>
        <w:autoSpaceDE w:val="0"/>
        <w:autoSpaceDN w:val="0"/>
        <w:adjustRightInd w:val="0"/>
        <w:ind w:left="-567"/>
        <w:rPr>
          <w:rFonts w:ascii="Century Gothic" w:hAnsi="Century Gothic" w:cs="Arial"/>
          <w:b/>
          <w:bCs/>
          <w:sz w:val="20"/>
          <w:szCs w:val="20"/>
        </w:rPr>
      </w:pPr>
    </w:p>
    <w:p w:rsidR="003A6D58" w:rsidRPr="003D5410" w:rsidRDefault="008157F8"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5</w:t>
      </w:r>
      <w:r w:rsidR="003D75B1">
        <w:rPr>
          <w:rFonts w:ascii="Century Gothic" w:hAnsi="Century Gothic" w:cs="Arial"/>
          <w:b/>
          <w:bCs/>
          <w:sz w:val="20"/>
          <w:szCs w:val="20"/>
        </w:rPr>
        <w:t>.1</w:t>
      </w:r>
      <w:r w:rsidR="003D75B1">
        <w:rPr>
          <w:rFonts w:ascii="Century Gothic" w:hAnsi="Century Gothic" w:cs="Arial"/>
          <w:b/>
          <w:bCs/>
          <w:sz w:val="20"/>
          <w:szCs w:val="20"/>
        </w:rPr>
        <w:tab/>
      </w:r>
      <w:r w:rsidR="003A6D58" w:rsidRPr="003D5410">
        <w:rPr>
          <w:rFonts w:ascii="Century Gothic" w:hAnsi="Century Gothic" w:cs="Arial"/>
          <w:b/>
          <w:bCs/>
          <w:sz w:val="20"/>
          <w:szCs w:val="20"/>
        </w:rPr>
        <w:t>Control of Pollution Act 1974</w:t>
      </w:r>
    </w:p>
    <w:p w:rsidR="00660E7A" w:rsidRPr="003D5410" w:rsidRDefault="00660E7A" w:rsidP="00EC66D0">
      <w:pPr>
        <w:autoSpaceDE w:val="0"/>
        <w:autoSpaceDN w:val="0"/>
        <w:adjustRightInd w:val="0"/>
        <w:ind w:left="-567"/>
        <w:rPr>
          <w:rFonts w:ascii="Century Gothic" w:hAnsi="Century Gothic" w:cs="Arial"/>
          <w:b/>
          <w:bCs/>
          <w:sz w:val="20"/>
          <w:szCs w:val="20"/>
        </w:rPr>
      </w:pPr>
    </w:p>
    <w:p w:rsidR="003A6D58" w:rsidRPr="003D5410" w:rsidRDefault="003A6D58" w:rsidP="003D75B1">
      <w:pPr>
        <w:autoSpaceDE w:val="0"/>
        <w:autoSpaceDN w:val="0"/>
        <w:adjustRightInd w:val="0"/>
        <w:rPr>
          <w:rFonts w:ascii="Century Gothic" w:hAnsi="Century Gothic" w:cs="Arial"/>
          <w:sz w:val="20"/>
          <w:szCs w:val="20"/>
        </w:rPr>
      </w:pPr>
      <w:r w:rsidRPr="003D5410">
        <w:rPr>
          <w:rFonts w:ascii="Century Gothic" w:hAnsi="Century Gothic" w:cs="Arial"/>
          <w:sz w:val="20"/>
          <w:szCs w:val="20"/>
        </w:rPr>
        <w:t xml:space="preserve">This Act covers waste disposal, water pollution, noise and atmospheric pollution, and </w:t>
      </w:r>
      <w:r w:rsidR="00660E7A" w:rsidRPr="003D5410">
        <w:rPr>
          <w:rFonts w:ascii="Century Gothic" w:hAnsi="Century Gothic" w:cs="Arial"/>
          <w:sz w:val="20"/>
          <w:szCs w:val="20"/>
        </w:rPr>
        <w:t>b</w:t>
      </w:r>
      <w:r w:rsidRPr="003D5410">
        <w:rPr>
          <w:rFonts w:ascii="Century Gothic" w:hAnsi="Century Gothic" w:cs="Arial"/>
          <w:sz w:val="20"/>
          <w:szCs w:val="20"/>
        </w:rPr>
        <w:t>y a series of</w:t>
      </w:r>
      <w:r w:rsidR="003D75B1">
        <w:rPr>
          <w:rFonts w:ascii="Century Gothic" w:hAnsi="Century Gothic" w:cs="Arial"/>
          <w:sz w:val="20"/>
          <w:szCs w:val="20"/>
        </w:rPr>
        <w:t xml:space="preserve"> </w:t>
      </w:r>
      <w:r w:rsidRPr="003D5410">
        <w:rPr>
          <w:rFonts w:ascii="Century Gothic" w:hAnsi="Century Gothic" w:cs="Arial"/>
          <w:sz w:val="20"/>
          <w:szCs w:val="20"/>
        </w:rPr>
        <w:t>commencement orders has repealed the Deposit of Poisonous Waste Act 1972, the Noise Abatement</w:t>
      </w:r>
      <w:r w:rsidR="003D75B1">
        <w:rPr>
          <w:rFonts w:ascii="Century Gothic" w:hAnsi="Century Gothic" w:cs="Arial"/>
          <w:sz w:val="20"/>
          <w:szCs w:val="20"/>
        </w:rPr>
        <w:t xml:space="preserve"> </w:t>
      </w:r>
      <w:r w:rsidRPr="003D5410">
        <w:rPr>
          <w:rFonts w:ascii="Century Gothic" w:hAnsi="Century Gothic" w:cs="Arial"/>
          <w:sz w:val="20"/>
          <w:szCs w:val="20"/>
        </w:rPr>
        <w:t>Act 1960, and amended or repealed sections of othe</w:t>
      </w:r>
      <w:r w:rsidR="003D75B1">
        <w:rPr>
          <w:rFonts w:ascii="Century Gothic" w:hAnsi="Century Gothic" w:cs="Arial"/>
          <w:sz w:val="20"/>
          <w:szCs w:val="20"/>
        </w:rPr>
        <w:t xml:space="preserve">r acts dealing with the various </w:t>
      </w:r>
      <w:r w:rsidRPr="003D5410">
        <w:rPr>
          <w:rFonts w:ascii="Century Gothic" w:hAnsi="Century Gothic" w:cs="Arial"/>
          <w:sz w:val="20"/>
          <w:szCs w:val="20"/>
        </w:rPr>
        <w:t>forms of air and</w:t>
      </w:r>
      <w:r w:rsidR="003D75B1">
        <w:rPr>
          <w:rFonts w:ascii="Century Gothic" w:hAnsi="Century Gothic" w:cs="Arial"/>
          <w:sz w:val="20"/>
          <w:szCs w:val="20"/>
        </w:rPr>
        <w:t xml:space="preserve"> </w:t>
      </w:r>
      <w:r w:rsidRPr="003D5410">
        <w:rPr>
          <w:rFonts w:ascii="Century Gothic" w:hAnsi="Century Gothic" w:cs="Arial"/>
          <w:sz w:val="20"/>
          <w:szCs w:val="20"/>
        </w:rPr>
        <w:t>water pollution.</w:t>
      </w:r>
    </w:p>
    <w:p w:rsidR="00660E7A" w:rsidRPr="003D5410" w:rsidRDefault="00660E7A" w:rsidP="00EC66D0">
      <w:pPr>
        <w:autoSpaceDE w:val="0"/>
        <w:autoSpaceDN w:val="0"/>
        <w:adjustRightInd w:val="0"/>
        <w:ind w:left="-567"/>
        <w:rPr>
          <w:rFonts w:ascii="Century Gothic" w:hAnsi="Century Gothic" w:cs="Arial"/>
          <w:sz w:val="20"/>
          <w:szCs w:val="20"/>
        </w:rPr>
      </w:pPr>
    </w:p>
    <w:p w:rsidR="003A6D58" w:rsidRPr="003D5410" w:rsidRDefault="003A6D58" w:rsidP="003D75B1">
      <w:pPr>
        <w:autoSpaceDE w:val="0"/>
        <w:autoSpaceDN w:val="0"/>
        <w:adjustRightInd w:val="0"/>
        <w:ind w:left="-567" w:firstLine="567"/>
        <w:rPr>
          <w:rFonts w:ascii="Century Gothic" w:hAnsi="Century Gothic" w:cs="Arial"/>
          <w:b/>
          <w:bCs/>
          <w:sz w:val="20"/>
          <w:szCs w:val="20"/>
        </w:rPr>
      </w:pPr>
      <w:r w:rsidRPr="003D5410">
        <w:rPr>
          <w:rFonts w:ascii="Century Gothic" w:hAnsi="Century Gothic" w:cs="Arial"/>
          <w:b/>
          <w:bCs/>
          <w:sz w:val="20"/>
          <w:szCs w:val="20"/>
        </w:rPr>
        <w:t>Part III of the Act deals with noise, and in particular:</w:t>
      </w:r>
    </w:p>
    <w:p w:rsidR="00660E7A" w:rsidRPr="003D5410" w:rsidRDefault="00660E7A" w:rsidP="00EC66D0">
      <w:pPr>
        <w:autoSpaceDE w:val="0"/>
        <w:autoSpaceDN w:val="0"/>
        <w:adjustRightInd w:val="0"/>
        <w:ind w:left="-567"/>
        <w:rPr>
          <w:rFonts w:ascii="Century Gothic" w:hAnsi="Century Gothic" w:cs="Arial"/>
          <w:b/>
          <w:bCs/>
          <w:sz w:val="20"/>
          <w:szCs w:val="20"/>
        </w:rPr>
      </w:pPr>
    </w:p>
    <w:p w:rsidR="003A6D58" w:rsidRPr="003D75B1" w:rsidRDefault="003A6D58" w:rsidP="003D75B1">
      <w:pPr>
        <w:pStyle w:val="ListParagraph"/>
        <w:numPr>
          <w:ilvl w:val="0"/>
          <w:numId w:val="17"/>
        </w:numPr>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Section 60 applies to the control of noise on construction and demolition sites. The local Authority (in</w:t>
      </w:r>
      <w:r w:rsidR="00660E7A" w:rsidRPr="003D75B1">
        <w:rPr>
          <w:rFonts w:ascii="Century Gothic" w:hAnsi="Century Gothic" w:cs="Arial"/>
          <w:sz w:val="20"/>
          <w:szCs w:val="20"/>
        </w:rPr>
        <w:t xml:space="preserve"> </w:t>
      </w:r>
      <w:r w:rsidRPr="003D75B1">
        <w:rPr>
          <w:rFonts w:ascii="Century Gothic" w:hAnsi="Century Gothic" w:cs="Arial"/>
          <w:sz w:val="20"/>
          <w:szCs w:val="20"/>
        </w:rPr>
        <w:t>the form of an Environmental Health Officer) has the power to protect people in the locality from</w:t>
      </w:r>
      <w:r w:rsidR="003D75B1">
        <w:rPr>
          <w:rFonts w:ascii="Century Gothic" w:hAnsi="Century Gothic" w:cs="Arial"/>
          <w:sz w:val="20"/>
          <w:szCs w:val="20"/>
        </w:rPr>
        <w:t xml:space="preserve"> </w:t>
      </w:r>
      <w:r w:rsidRPr="003D75B1">
        <w:rPr>
          <w:rFonts w:ascii="Century Gothic" w:hAnsi="Century Gothic" w:cs="Arial"/>
          <w:sz w:val="20"/>
          <w:szCs w:val="20"/>
        </w:rPr>
        <w:t>excessive noise, and may serve a notice which will</w:t>
      </w:r>
      <w:r w:rsidR="00F56521" w:rsidRPr="003D75B1">
        <w:rPr>
          <w:rFonts w:ascii="Century Gothic" w:hAnsi="Century Gothic" w:cs="Arial"/>
          <w:sz w:val="20"/>
          <w:szCs w:val="20"/>
        </w:rPr>
        <w:t>:</w:t>
      </w:r>
    </w:p>
    <w:p w:rsidR="00F56521" w:rsidRPr="003D5410" w:rsidRDefault="00F56521" w:rsidP="00EC66D0">
      <w:pPr>
        <w:autoSpaceDE w:val="0"/>
        <w:autoSpaceDN w:val="0"/>
        <w:adjustRightInd w:val="0"/>
        <w:ind w:left="-567"/>
        <w:rPr>
          <w:rFonts w:ascii="Century Gothic" w:hAnsi="Century Gothic" w:cs="Arial"/>
          <w:sz w:val="20"/>
          <w:szCs w:val="20"/>
        </w:rPr>
      </w:pPr>
    </w:p>
    <w:p w:rsidR="003D75B1" w:rsidRDefault="003A6D58" w:rsidP="003D75B1">
      <w:pPr>
        <w:pStyle w:val="ListParagraph"/>
        <w:numPr>
          <w:ilvl w:val="0"/>
          <w:numId w:val="18"/>
        </w:numPr>
        <w:autoSpaceDE w:val="0"/>
        <w:autoSpaceDN w:val="0"/>
        <w:adjustRightInd w:val="0"/>
        <w:ind w:left="1134" w:hanging="436"/>
        <w:rPr>
          <w:rFonts w:ascii="Century Gothic" w:hAnsi="Century Gothic" w:cs="Arial"/>
          <w:sz w:val="20"/>
          <w:szCs w:val="20"/>
        </w:rPr>
      </w:pPr>
      <w:r w:rsidRPr="003D75B1">
        <w:rPr>
          <w:rFonts w:ascii="Century Gothic" w:hAnsi="Century Gothic" w:cs="Arial"/>
          <w:sz w:val="20"/>
          <w:szCs w:val="20"/>
        </w:rPr>
        <w:t>specify the plant or machinery which may, or may not, be used;</w:t>
      </w:r>
    </w:p>
    <w:p w:rsidR="003D75B1" w:rsidRDefault="003A6D58" w:rsidP="003D75B1">
      <w:pPr>
        <w:pStyle w:val="ListParagraph"/>
        <w:numPr>
          <w:ilvl w:val="0"/>
          <w:numId w:val="18"/>
        </w:numPr>
        <w:autoSpaceDE w:val="0"/>
        <w:autoSpaceDN w:val="0"/>
        <w:adjustRightInd w:val="0"/>
        <w:ind w:left="1134" w:hanging="436"/>
        <w:rPr>
          <w:rFonts w:ascii="Century Gothic" w:hAnsi="Century Gothic" w:cs="Arial"/>
          <w:sz w:val="20"/>
          <w:szCs w:val="20"/>
        </w:rPr>
      </w:pPr>
      <w:r w:rsidRPr="003D75B1">
        <w:rPr>
          <w:rFonts w:ascii="Century Gothic" w:hAnsi="Century Gothic" w:cs="Arial"/>
          <w:sz w:val="20"/>
          <w:szCs w:val="20"/>
        </w:rPr>
        <w:t>specify the hours during which work may be carried out;</w:t>
      </w:r>
    </w:p>
    <w:p w:rsidR="003D75B1" w:rsidRDefault="003A6D58" w:rsidP="003D75B1">
      <w:pPr>
        <w:pStyle w:val="ListParagraph"/>
        <w:numPr>
          <w:ilvl w:val="0"/>
          <w:numId w:val="18"/>
        </w:numPr>
        <w:autoSpaceDE w:val="0"/>
        <w:autoSpaceDN w:val="0"/>
        <w:adjustRightInd w:val="0"/>
        <w:ind w:left="1134" w:hanging="436"/>
        <w:rPr>
          <w:rFonts w:ascii="Century Gothic" w:hAnsi="Century Gothic" w:cs="Arial"/>
          <w:sz w:val="20"/>
          <w:szCs w:val="20"/>
        </w:rPr>
      </w:pPr>
      <w:r w:rsidRPr="003D75B1">
        <w:rPr>
          <w:rFonts w:ascii="Century Gothic" w:hAnsi="Century Gothic" w:cs="Arial"/>
          <w:sz w:val="20"/>
          <w:szCs w:val="20"/>
        </w:rPr>
        <w:t>specify the maximum noise levels which may be emitted from any particular point or during specified</w:t>
      </w:r>
      <w:r w:rsidR="00660E7A" w:rsidRPr="003D75B1">
        <w:rPr>
          <w:rFonts w:ascii="Century Gothic" w:hAnsi="Century Gothic" w:cs="Arial"/>
          <w:sz w:val="20"/>
          <w:szCs w:val="20"/>
        </w:rPr>
        <w:t xml:space="preserve"> </w:t>
      </w:r>
      <w:r w:rsidRPr="003D75B1">
        <w:rPr>
          <w:rFonts w:ascii="Century Gothic" w:hAnsi="Century Gothic" w:cs="Arial"/>
          <w:sz w:val="20"/>
          <w:szCs w:val="20"/>
        </w:rPr>
        <w:t>hours;</w:t>
      </w:r>
    </w:p>
    <w:p w:rsidR="003A6D58" w:rsidRPr="003D75B1" w:rsidRDefault="003A6D58" w:rsidP="003D75B1">
      <w:pPr>
        <w:pStyle w:val="ListParagraph"/>
        <w:numPr>
          <w:ilvl w:val="0"/>
          <w:numId w:val="18"/>
        </w:numPr>
        <w:autoSpaceDE w:val="0"/>
        <w:autoSpaceDN w:val="0"/>
        <w:adjustRightInd w:val="0"/>
        <w:ind w:left="1134" w:hanging="436"/>
        <w:rPr>
          <w:rFonts w:ascii="Century Gothic" w:hAnsi="Century Gothic" w:cs="Arial"/>
          <w:sz w:val="20"/>
          <w:szCs w:val="20"/>
        </w:rPr>
      </w:pPr>
      <w:proofErr w:type="gramStart"/>
      <w:r w:rsidRPr="003D75B1">
        <w:rPr>
          <w:rFonts w:ascii="Century Gothic" w:hAnsi="Century Gothic" w:cs="Arial"/>
          <w:sz w:val="20"/>
          <w:szCs w:val="20"/>
        </w:rPr>
        <w:t>provide</w:t>
      </w:r>
      <w:proofErr w:type="gramEnd"/>
      <w:r w:rsidRPr="003D75B1">
        <w:rPr>
          <w:rFonts w:ascii="Century Gothic" w:hAnsi="Century Gothic" w:cs="Arial"/>
          <w:sz w:val="20"/>
          <w:szCs w:val="20"/>
        </w:rPr>
        <w:t xml:space="preserve"> for any change of circumstances.</w:t>
      </w:r>
    </w:p>
    <w:p w:rsidR="00F56521" w:rsidRDefault="00F56521" w:rsidP="00EC66D0">
      <w:pPr>
        <w:autoSpaceDE w:val="0"/>
        <w:autoSpaceDN w:val="0"/>
        <w:adjustRightInd w:val="0"/>
        <w:ind w:left="-567"/>
        <w:rPr>
          <w:rFonts w:ascii="Century Gothic" w:hAnsi="Century Gothic" w:cs="Arial"/>
          <w:sz w:val="20"/>
          <w:szCs w:val="20"/>
        </w:rPr>
      </w:pPr>
    </w:p>
    <w:p w:rsidR="003D75B1" w:rsidRPr="003D5410" w:rsidRDefault="003D75B1" w:rsidP="00EC66D0">
      <w:pPr>
        <w:autoSpaceDE w:val="0"/>
        <w:autoSpaceDN w:val="0"/>
        <w:adjustRightInd w:val="0"/>
        <w:ind w:left="-567"/>
        <w:rPr>
          <w:rFonts w:ascii="Century Gothic" w:hAnsi="Century Gothic" w:cs="Arial"/>
          <w:sz w:val="20"/>
          <w:szCs w:val="20"/>
        </w:rPr>
      </w:pPr>
    </w:p>
    <w:p w:rsidR="003D75B1" w:rsidRDefault="003D75B1" w:rsidP="00EC66D0">
      <w:pPr>
        <w:autoSpaceDE w:val="0"/>
        <w:autoSpaceDN w:val="0"/>
        <w:adjustRightInd w:val="0"/>
        <w:ind w:left="-567"/>
        <w:rPr>
          <w:rFonts w:ascii="Century Gothic" w:hAnsi="Century Gothic" w:cs="Arial"/>
          <w:sz w:val="20"/>
          <w:szCs w:val="20"/>
        </w:rPr>
      </w:pPr>
    </w:p>
    <w:p w:rsidR="003A6D58" w:rsidRPr="003D5410" w:rsidRDefault="003A6D58" w:rsidP="003D75B1">
      <w:pPr>
        <w:autoSpaceDE w:val="0"/>
        <w:autoSpaceDN w:val="0"/>
        <w:adjustRightInd w:val="0"/>
        <w:rPr>
          <w:rFonts w:ascii="Century Gothic" w:hAnsi="Century Gothic" w:cs="Arial"/>
          <w:sz w:val="20"/>
          <w:szCs w:val="20"/>
        </w:rPr>
      </w:pPr>
      <w:r w:rsidRPr="003D5410">
        <w:rPr>
          <w:rFonts w:ascii="Century Gothic" w:hAnsi="Century Gothic" w:cs="Arial"/>
          <w:sz w:val="20"/>
          <w:szCs w:val="20"/>
        </w:rPr>
        <w:t xml:space="preserve">The Local Authority must ensure that the best practicable means </w:t>
      </w:r>
      <w:r w:rsidR="003D75B1">
        <w:rPr>
          <w:rFonts w:ascii="Century Gothic" w:hAnsi="Century Gothic" w:cs="Arial"/>
          <w:sz w:val="20"/>
          <w:szCs w:val="20"/>
        </w:rPr>
        <w:t xml:space="preserve">are employed to minimise noise, </w:t>
      </w:r>
      <w:r w:rsidRPr="003D5410">
        <w:rPr>
          <w:rFonts w:ascii="Century Gothic" w:hAnsi="Century Gothic" w:cs="Arial"/>
          <w:sz w:val="20"/>
          <w:szCs w:val="20"/>
        </w:rPr>
        <w:t>and</w:t>
      </w:r>
      <w:r w:rsidR="003D75B1">
        <w:rPr>
          <w:rFonts w:ascii="Century Gothic" w:hAnsi="Century Gothic" w:cs="Arial"/>
          <w:sz w:val="20"/>
          <w:szCs w:val="20"/>
        </w:rPr>
        <w:t xml:space="preserve"> </w:t>
      </w:r>
      <w:r w:rsidRPr="003D5410">
        <w:rPr>
          <w:rFonts w:ascii="Century Gothic" w:hAnsi="Century Gothic" w:cs="Arial"/>
          <w:sz w:val="20"/>
          <w:szCs w:val="20"/>
        </w:rPr>
        <w:t>have due regard to BS 5228 Code of Practice for noise control on construction and open sites.</w:t>
      </w:r>
    </w:p>
    <w:p w:rsidR="00660E7A" w:rsidRPr="003D5410" w:rsidRDefault="00660E7A" w:rsidP="00EC66D0">
      <w:pPr>
        <w:autoSpaceDE w:val="0"/>
        <w:autoSpaceDN w:val="0"/>
        <w:adjustRightInd w:val="0"/>
        <w:ind w:left="-567"/>
        <w:rPr>
          <w:rFonts w:ascii="Century Gothic" w:hAnsi="Century Gothic" w:cs="Arial"/>
          <w:b/>
          <w:bCs/>
          <w:sz w:val="20"/>
          <w:szCs w:val="20"/>
        </w:rPr>
      </w:pPr>
    </w:p>
    <w:p w:rsidR="003D75B1" w:rsidRDefault="003A6D58" w:rsidP="003D75B1">
      <w:pPr>
        <w:pStyle w:val="ListParagraph"/>
        <w:numPr>
          <w:ilvl w:val="0"/>
          <w:numId w:val="17"/>
        </w:numPr>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 xml:space="preserve">Section 61 allows for anyone intending to start construction (which includes repair and </w:t>
      </w:r>
      <w:r w:rsidR="006B368F" w:rsidRPr="003D75B1">
        <w:rPr>
          <w:rFonts w:ascii="Century Gothic" w:hAnsi="Century Gothic" w:cs="Arial"/>
          <w:sz w:val="20"/>
          <w:szCs w:val="20"/>
        </w:rPr>
        <w:t>maintenance, road</w:t>
      </w:r>
      <w:r w:rsidR="00F56521" w:rsidRPr="003D75B1">
        <w:rPr>
          <w:rFonts w:ascii="Century Gothic" w:hAnsi="Century Gothic" w:cs="Arial"/>
          <w:sz w:val="20"/>
          <w:szCs w:val="20"/>
        </w:rPr>
        <w:t>-</w:t>
      </w:r>
      <w:r w:rsidRPr="003D75B1">
        <w:rPr>
          <w:rFonts w:ascii="Century Gothic" w:hAnsi="Century Gothic" w:cs="Arial"/>
          <w:sz w:val="20"/>
          <w:szCs w:val="20"/>
        </w:rPr>
        <w:t>breaking, etc.) or demolition to make an application for prior consent from the Local Authority.</w:t>
      </w:r>
    </w:p>
    <w:p w:rsidR="003D75B1" w:rsidRDefault="003D75B1" w:rsidP="003D75B1">
      <w:pPr>
        <w:pStyle w:val="ListParagraph"/>
        <w:autoSpaceDE w:val="0"/>
        <w:autoSpaceDN w:val="0"/>
        <w:adjustRightInd w:val="0"/>
        <w:ind w:left="709"/>
        <w:rPr>
          <w:rFonts w:ascii="Century Gothic" w:hAnsi="Century Gothic" w:cs="Arial"/>
          <w:sz w:val="20"/>
          <w:szCs w:val="20"/>
        </w:rPr>
      </w:pPr>
    </w:p>
    <w:p w:rsidR="003A6D58" w:rsidRPr="003D5410" w:rsidRDefault="003A6D58" w:rsidP="003D75B1">
      <w:pPr>
        <w:pStyle w:val="ListParagraph"/>
        <w:autoSpaceDE w:val="0"/>
        <w:autoSpaceDN w:val="0"/>
        <w:adjustRightInd w:val="0"/>
        <w:ind w:left="709"/>
        <w:rPr>
          <w:rFonts w:ascii="Century Gothic" w:hAnsi="Century Gothic" w:cs="Arial"/>
          <w:sz w:val="20"/>
          <w:szCs w:val="20"/>
        </w:rPr>
      </w:pPr>
      <w:r w:rsidRPr="003D75B1">
        <w:rPr>
          <w:rFonts w:ascii="Century Gothic" w:hAnsi="Century Gothic" w:cs="Arial"/>
          <w:sz w:val="20"/>
          <w:szCs w:val="20"/>
        </w:rPr>
        <w:t>This consent is applied for at Building Regulations approval stage or later, and must contain particulars</w:t>
      </w:r>
      <w:r w:rsidR="003D75B1">
        <w:rPr>
          <w:rFonts w:ascii="Century Gothic" w:hAnsi="Century Gothic" w:cs="Arial"/>
          <w:sz w:val="20"/>
          <w:szCs w:val="20"/>
        </w:rPr>
        <w:t xml:space="preserve"> </w:t>
      </w:r>
      <w:r w:rsidRPr="003D5410">
        <w:rPr>
          <w:rFonts w:ascii="Century Gothic" w:hAnsi="Century Gothic" w:cs="Arial"/>
          <w:sz w:val="20"/>
          <w:szCs w:val="20"/>
        </w:rPr>
        <w:t xml:space="preserve">of the works and methods involved, and the proposed </w:t>
      </w:r>
      <w:r w:rsidR="001B107C" w:rsidRPr="003D5410">
        <w:rPr>
          <w:rFonts w:ascii="Century Gothic" w:hAnsi="Century Gothic" w:cs="Arial"/>
          <w:sz w:val="20"/>
          <w:szCs w:val="20"/>
        </w:rPr>
        <w:t xml:space="preserve">steps </w:t>
      </w:r>
      <w:r w:rsidRPr="003D5410">
        <w:rPr>
          <w:rFonts w:ascii="Century Gothic" w:hAnsi="Century Gothic" w:cs="Arial"/>
          <w:sz w:val="20"/>
          <w:szCs w:val="20"/>
        </w:rPr>
        <w:t>to be taken for minimising any resultant</w:t>
      </w:r>
      <w:r w:rsidR="003D75B1">
        <w:rPr>
          <w:rFonts w:ascii="Century Gothic" w:hAnsi="Century Gothic" w:cs="Arial"/>
          <w:sz w:val="20"/>
          <w:szCs w:val="20"/>
        </w:rPr>
        <w:t xml:space="preserve"> </w:t>
      </w:r>
      <w:r w:rsidRPr="003D5410">
        <w:rPr>
          <w:rFonts w:ascii="Century Gothic" w:hAnsi="Century Gothic" w:cs="Arial"/>
          <w:sz w:val="20"/>
          <w:szCs w:val="20"/>
        </w:rPr>
        <w:t>noise.</w:t>
      </w:r>
    </w:p>
    <w:p w:rsidR="00660E7A" w:rsidRPr="003D5410" w:rsidRDefault="00660E7A" w:rsidP="00EC66D0">
      <w:pPr>
        <w:autoSpaceDE w:val="0"/>
        <w:autoSpaceDN w:val="0"/>
        <w:adjustRightInd w:val="0"/>
        <w:ind w:left="-567"/>
        <w:rPr>
          <w:rFonts w:ascii="Century Gothic" w:hAnsi="Century Gothic" w:cs="Arial"/>
          <w:sz w:val="20"/>
          <w:szCs w:val="20"/>
        </w:rPr>
      </w:pPr>
    </w:p>
    <w:p w:rsidR="003A6D58" w:rsidRPr="003D5410" w:rsidRDefault="003A6D58" w:rsidP="003D75B1">
      <w:pPr>
        <w:autoSpaceDE w:val="0"/>
        <w:autoSpaceDN w:val="0"/>
        <w:adjustRightInd w:val="0"/>
        <w:ind w:left="709"/>
        <w:rPr>
          <w:rFonts w:ascii="Century Gothic" w:hAnsi="Century Gothic" w:cs="Arial"/>
          <w:sz w:val="20"/>
          <w:szCs w:val="20"/>
        </w:rPr>
      </w:pPr>
      <w:r w:rsidRPr="003D5410">
        <w:rPr>
          <w:rFonts w:ascii="Century Gothic" w:hAnsi="Century Gothic" w:cs="Arial"/>
          <w:sz w:val="20"/>
          <w:szCs w:val="20"/>
        </w:rPr>
        <w:t>If a notice is served on a contractor under Section 60,</w:t>
      </w:r>
      <w:r w:rsidR="003D75B1">
        <w:rPr>
          <w:rFonts w:ascii="Century Gothic" w:hAnsi="Century Gothic" w:cs="Arial"/>
          <w:sz w:val="20"/>
          <w:szCs w:val="20"/>
        </w:rPr>
        <w:t xml:space="preserve"> a defence is to prove that the </w:t>
      </w:r>
      <w:r w:rsidRPr="003D5410">
        <w:rPr>
          <w:rFonts w:ascii="Century Gothic" w:hAnsi="Century Gothic" w:cs="Arial"/>
          <w:sz w:val="20"/>
          <w:szCs w:val="20"/>
        </w:rPr>
        <w:t>alleged</w:t>
      </w:r>
      <w:r w:rsidR="003D75B1">
        <w:rPr>
          <w:rFonts w:ascii="Century Gothic" w:hAnsi="Century Gothic" w:cs="Arial"/>
          <w:sz w:val="20"/>
          <w:szCs w:val="20"/>
        </w:rPr>
        <w:t xml:space="preserve"> </w:t>
      </w:r>
      <w:r w:rsidRPr="003D5410">
        <w:rPr>
          <w:rFonts w:ascii="Century Gothic" w:hAnsi="Century Gothic" w:cs="Arial"/>
          <w:sz w:val="20"/>
          <w:szCs w:val="20"/>
        </w:rPr>
        <w:t>contravention was caused by carrying out works in accordance with a c</w:t>
      </w:r>
      <w:r w:rsidR="003D75B1">
        <w:rPr>
          <w:rFonts w:ascii="Century Gothic" w:hAnsi="Century Gothic" w:cs="Arial"/>
          <w:sz w:val="20"/>
          <w:szCs w:val="20"/>
        </w:rPr>
        <w:t xml:space="preserve">onsent </w:t>
      </w:r>
      <w:r w:rsidRPr="003D5410">
        <w:rPr>
          <w:rFonts w:ascii="Century Gothic" w:hAnsi="Century Gothic" w:cs="Arial"/>
          <w:sz w:val="20"/>
          <w:szCs w:val="20"/>
        </w:rPr>
        <w:t>given under section 61.</w:t>
      </w:r>
    </w:p>
    <w:p w:rsidR="00660E7A" w:rsidRPr="003D5410" w:rsidRDefault="00660E7A" w:rsidP="00EC66D0">
      <w:pPr>
        <w:autoSpaceDE w:val="0"/>
        <w:autoSpaceDN w:val="0"/>
        <w:adjustRightInd w:val="0"/>
        <w:ind w:left="-567"/>
        <w:rPr>
          <w:rFonts w:ascii="Century Gothic" w:hAnsi="Century Gothic" w:cs="Arial"/>
          <w:b/>
          <w:bCs/>
          <w:sz w:val="20"/>
          <w:szCs w:val="20"/>
        </w:rPr>
      </w:pPr>
    </w:p>
    <w:p w:rsidR="003A6D58" w:rsidRPr="003D5410" w:rsidRDefault="003D75B1"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5</w:t>
      </w:r>
      <w:r>
        <w:rPr>
          <w:rFonts w:ascii="Century Gothic" w:hAnsi="Century Gothic" w:cs="Arial"/>
          <w:b/>
          <w:bCs/>
          <w:sz w:val="20"/>
          <w:szCs w:val="20"/>
        </w:rPr>
        <w:t>.2</w:t>
      </w:r>
      <w:r>
        <w:rPr>
          <w:rFonts w:ascii="Century Gothic" w:hAnsi="Century Gothic" w:cs="Arial"/>
          <w:b/>
          <w:bCs/>
          <w:sz w:val="20"/>
          <w:szCs w:val="20"/>
        </w:rPr>
        <w:tab/>
      </w:r>
      <w:r w:rsidR="003A6D58" w:rsidRPr="003D5410">
        <w:rPr>
          <w:rFonts w:ascii="Century Gothic" w:hAnsi="Century Gothic" w:cs="Arial"/>
          <w:b/>
          <w:bCs/>
          <w:sz w:val="20"/>
          <w:szCs w:val="20"/>
        </w:rPr>
        <w:t>Control of Pollution (Special Waste) Regulations 1980</w:t>
      </w:r>
    </w:p>
    <w:p w:rsidR="003A6D58" w:rsidRPr="003D5410" w:rsidRDefault="003A6D58" w:rsidP="003D75B1">
      <w:pPr>
        <w:autoSpaceDE w:val="0"/>
        <w:autoSpaceDN w:val="0"/>
        <w:adjustRightInd w:val="0"/>
        <w:rPr>
          <w:rFonts w:ascii="Century Gothic" w:hAnsi="Century Gothic" w:cs="Arial"/>
          <w:sz w:val="20"/>
          <w:szCs w:val="20"/>
        </w:rPr>
      </w:pPr>
      <w:r w:rsidRPr="003D5410">
        <w:rPr>
          <w:rFonts w:ascii="Century Gothic" w:hAnsi="Century Gothic" w:cs="Arial"/>
          <w:sz w:val="20"/>
          <w:szCs w:val="20"/>
        </w:rPr>
        <w:t>These Regulations supersede existing controls under the Deposit of Poisonous Waste Act 1972, and</w:t>
      </w:r>
      <w:r w:rsidR="003D75B1">
        <w:rPr>
          <w:rFonts w:ascii="Century Gothic" w:hAnsi="Century Gothic" w:cs="Arial"/>
          <w:sz w:val="20"/>
          <w:szCs w:val="20"/>
        </w:rPr>
        <w:t xml:space="preserve"> </w:t>
      </w:r>
      <w:r w:rsidRPr="003D5410">
        <w:rPr>
          <w:rFonts w:ascii="Century Gothic" w:hAnsi="Century Gothic" w:cs="Arial"/>
          <w:sz w:val="20"/>
          <w:szCs w:val="20"/>
        </w:rPr>
        <w:t>provide for the following:</w:t>
      </w:r>
    </w:p>
    <w:p w:rsidR="003A6D58" w:rsidRPr="003D75B1" w:rsidRDefault="00D73B2A" w:rsidP="003D75B1">
      <w:pPr>
        <w:pStyle w:val="ListParagraph"/>
        <w:numPr>
          <w:ilvl w:val="0"/>
          <w:numId w:val="19"/>
        </w:numPr>
        <w:autoSpaceDE w:val="0"/>
        <w:autoSpaceDN w:val="0"/>
        <w:adjustRightInd w:val="0"/>
        <w:ind w:left="709"/>
        <w:rPr>
          <w:rFonts w:ascii="Century Gothic" w:hAnsi="Century Gothic" w:cs="Arial"/>
          <w:sz w:val="20"/>
          <w:szCs w:val="20"/>
        </w:rPr>
      </w:pPr>
      <w:r w:rsidRPr="003D75B1">
        <w:rPr>
          <w:rFonts w:ascii="Century Gothic" w:hAnsi="Century Gothic" w:cs="Arial"/>
          <w:bCs/>
          <w:sz w:val="20"/>
          <w:szCs w:val="20"/>
        </w:rPr>
        <w:t>t</w:t>
      </w:r>
      <w:r w:rsidR="003A6D58" w:rsidRPr="003D75B1">
        <w:rPr>
          <w:rFonts w:ascii="Century Gothic" w:hAnsi="Century Gothic" w:cs="Arial"/>
          <w:sz w:val="20"/>
          <w:szCs w:val="20"/>
        </w:rPr>
        <w:t>hat certain categories of waste are to be regarded as special, and include</w:t>
      </w:r>
      <w:r w:rsidR="00736FEB" w:rsidRPr="003D75B1">
        <w:rPr>
          <w:rFonts w:ascii="Century Gothic" w:hAnsi="Century Gothic" w:cs="Arial"/>
          <w:sz w:val="20"/>
          <w:szCs w:val="20"/>
        </w:rPr>
        <w:t>:</w:t>
      </w:r>
    </w:p>
    <w:p w:rsidR="00736FEB" w:rsidRPr="003D5410" w:rsidRDefault="00736FEB" w:rsidP="00EC66D0">
      <w:pPr>
        <w:autoSpaceDE w:val="0"/>
        <w:autoSpaceDN w:val="0"/>
        <w:adjustRightInd w:val="0"/>
        <w:ind w:left="-567"/>
        <w:rPr>
          <w:rFonts w:ascii="Century Gothic" w:hAnsi="Century Gothic" w:cs="Arial"/>
          <w:sz w:val="20"/>
          <w:szCs w:val="20"/>
        </w:rPr>
      </w:pPr>
    </w:p>
    <w:p w:rsidR="003D75B1" w:rsidRDefault="003A6D58" w:rsidP="003D75B1">
      <w:pPr>
        <w:pStyle w:val="ListParagraph"/>
        <w:numPr>
          <w:ilvl w:val="0"/>
          <w:numId w:val="20"/>
        </w:numPr>
        <w:autoSpaceDE w:val="0"/>
        <w:autoSpaceDN w:val="0"/>
        <w:adjustRightInd w:val="0"/>
        <w:ind w:left="1134" w:hanging="436"/>
        <w:rPr>
          <w:rFonts w:ascii="Century Gothic" w:hAnsi="Century Gothic" w:cs="Arial"/>
          <w:sz w:val="20"/>
          <w:szCs w:val="20"/>
        </w:rPr>
      </w:pPr>
      <w:r w:rsidRPr="003D75B1">
        <w:rPr>
          <w:rFonts w:ascii="Century Gothic" w:hAnsi="Century Gothic" w:cs="Arial"/>
          <w:sz w:val="20"/>
          <w:szCs w:val="20"/>
        </w:rPr>
        <w:t>substances dangerous to life by ingestion in certain defined ways and amounts</w:t>
      </w:r>
      <w:r w:rsidR="00D73B2A" w:rsidRPr="003D75B1">
        <w:rPr>
          <w:rFonts w:ascii="Century Gothic" w:hAnsi="Century Gothic" w:cs="Arial"/>
          <w:sz w:val="20"/>
          <w:szCs w:val="20"/>
        </w:rPr>
        <w:t>;</w:t>
      </w:r>
    </w:p>
    <w:p w:rsidR="003D75B1" w:rsidRDefault="003A6D58" w:rsidP="003D75B1">
      <w:pPr>
        <w:pStyle w:val="ListParagraph"/>
        <w:numPr>
          <w:ilvl w:val="0"/>
          <w:numId w:val="20"/>
        </w:numPr>
        <w:autoSpaceDE w:val="0"/>
        <w:autoSpaceDN w:val="0"/>
        <w:adjustRightInd w:val="0"/>
        <w:ind w:left="1134" w:hanging="436"/>
        <w:rPr>
          <w:rFonts w:ascii="Century Gothic" w:hAnsi="Century Gothic" w:cs="Arial"/>
          <w:sz w:val="20"/>
          <w:szCs w:val="20"/>
        </w:rPr>
      </w:pPr>
      <w:r w:rsidRPr="003D75B1">
        <w:rPr>
          <w:rFonts w:ascii="Century Gothic" w:hAnsi="Century Gothic" w:cs="Arial"/>
          <w:sz w:val="20"/>
          <w:szCs w:val="20"/>
        </w:rPr>
        <w:t>substances likely to cause serious tissue damage following a fifteen minute exposure or less</w:t>
      </w:r>
      <w:r w:rsidR="00D73B2A" w:rsidRPr="003D75B1">
        <w:rPr>
          <w:rFonts w:ascii="Century Gothic" w:hAnsi="Century Gothic" w:cs="Arial"/>
          <w:sz w:val="20"/>
          <w:szCs w:val="20"/>
        </w:rPr>
        <w:t>;</w:t>
      </w:r>
    </w:p>
    <w:p w:rsidR="003D75B1" w:rsidRDefault="003A6D58" w:rsidP="003D75B1">
      <w:pPr>
        <w:pStyle w:val="ListParagraph"/>
        <w:numPr>
          <w:ilvl w:val="0"/>
          <w:numId w:val="20"/>
        </w:numPr>
        <w:autoSpaceDE w:val="0"/>
        <w:autoSpaceDN w:val="0"/>
        <w:adjustRightInd w:val="0"/>
        <w:ind w:left="1134" w:hanging="436"/>
        <w:rPr>
          <w:rFonts w:ascii="Century Gothic" w:hAnsi="Century Gothic" w:cs="Arial"/>
          <w:sz w:val="20"/>
          <w:szCs w:val="20"/>
        </w:rPr>
      </w:pPr>
      <w:r w:rsidRPr="003D75B1">
        <w:rPr>
          <w:rFonts w:ascii="Century Gothic" w:hAnsi="Century Gothic" w:cs="Arial"/>
          <w:sz w:val="20"/>
          <w:szCs w:val="20"/>
        </w:rPr>
        <w:t>substances with a flash point of 21 C or less</w:t>
      </w:r>
      <w:r w:rsidR="00D73B2A" w:rsidRPr="003D75B1">
        <w:rPr>
          <w:rFonts w:ascii="Century Gothic" w:hAnsi="Century Gothic" w:cs="Arial"/>
          <w:sz w:val="20"/>
          <w:szCs w:val="20"/>
        </w:rPr>
        <w:t>;</w:t>
      </w:r>
    </w:p>
    <w:p w:rsidR="003A6D58" w:rsidRPr="003D75B1" w:rsidRDefault="003A6D58" w:rsidP="003D75B1">
      <w:pPr>
        <w:pStyle w:val="ListParagraph"/>
        <w:numPr>
          <w:ilvl w:val="0"/>
          <w:numId w:val="20"/>
        </w:numPr>
        <w:autoSpaceDE w:val="0"/>
        <w:autoSpaceDN w:val="0"/>
        <w:adjustRightInd w:val="0"/>
        <w:ind w:left="1134" w:hanging="436"/>
        <w:rPr>
          <w:rFonts w:ascii="Century Gothic" w:hAnsi="Century Gothic" w:cs="Arial"/>
          <w:sz w:val="20"/>
          <w:szCs w:val="20"/>
        </w:rPr>
      </w:pPr>
      <w:proofErr w:type="gramStart"/>
      <w:r w:rsidRPr="003D75B1">
        <w:rPr>
          <w:rFonts w:ascii="Century Gothic" w:hAnsi="Century Gothic" w:cs="Arial"/>
          <w:sz w:val="20"/>
          <w:szCs w:val="20"/>
        </w:rPr>
        <w:t>prescription</w:t>
      </w:r>
      <w:proofErr w:type="gramEnd"/>
      <w:r w:rsidRPr="003D75B1">
        <w:rPr>
          <w:rFonts w:ascii="Century Gothic" w:hAnsi="Century Gothic" w:cs="Arial"/>
          <w:sz w:val="20"/>
          <w:szCs w:val="20"/>
        </w:rPr>
        <w:t xml:space="preserve"> medicines.</w:t>
      </w:r>
    </w:p>
    <w:p w:rsidR="006016FD" w:rsidRPr="003D5410" w:rsidRDefault="006016FD" w:rsidP="00EC66D0">
      <w:pPr>
        <w:autoSpaceDE w:val="0"/>
        <w:autoSpaceDN w:val="0"/>
        <w:adjustRightInd w:val="0"/>
        <w:ind w:left="-567"/>
        <w:rPr>
          <w:rFonts w:ascii="Century Gothic" w:hAnsi="Century Gothic" w:cs="Arial"/>
          <w:sz w:val="20"/>
          <w:szCs w:val="20"/>
        </w:rPr>
      </w:pPr>
    </w:p>
    <w:p w:rsidR="003D75B1" w:rsidRDefault="003A6D58" w:rsidP="003D75B1">
      <w:pPr>
        <w:autoSpaceDE w:val="0"/>
        <w:autoSpaceDN w:val="0"/>
        <w:adjustRightInd w:val="0"/>
        <w:rPr>
          <w:rFonts w:ascii="Century Gothic" w:hAnsi="Century Gothic" w:cs="Arial"/>
          <w:sz w:val="20"/>
          <w:szCs w:val="20"/>
        </w:rPr>
      </w:pPr>
      <w:r w:rsidRPr="003D5410">
        <w:rPr>
          <w:rFonts w:ascii="Century Gothic" w:hAnsi="Century Gothic" w:cs="Arial"/>
          <w:sz w:val="20"/>
          <w:szCs w:val="20"/>
        </w:rPr>
        <w:t xml:space="preserve">The substances which, by reason of their presence, may have </w:t>
      </w:r>
      <w:r w:rsidR="003D75B1">
        <w:rPr>
          <w:rFonts w:ascii="Century Gothic" w:hAnsi="Century Gothic" w:cs="Arial"/>
          <w:sz w:val="20"/>
          <w:szCs w:val="20"/>
        </w:rPr>
        <w:t xml:space="preserve">to be regarded as “special” are </w:t>
      </w:r>
      <w:r w:rsidRPr="003D5410">
        <w:rPr>
          <w:rFonts w:ascii="Century Gothic" w:hAnsi="Century Gothic" w:cs="Arial"/>
          <w:sz w:val="20"/>
          <w:szCs w:val="20"/>
        </w:rPr>
        <w:t>listed in</w:t>
      </w:r>
      <w:r w:rsidR="003D75B1">
        <w:rPr>
          <w:rFonts w:ascii="Century Gothic" w:hAnsi="Century Gothic" w:cs="Arial"/>
          <w:sz w:val="20"/>
          <w:szCs w:val="20"/>
        </w:rPr>
        <w:t xml:space="preserve"> </w:t>
      </w:r>
      <w:r w:rsidRPr="003D5410">
        <w:rPr>
          <w:rFonts w:ascii="Century Gothic" w:hAnsi="Century Gothic" w:cs="Arial"/>
          <w:sz w:val="20"/>
          <w:szCs w:val="20"/>
        </w:rPr>
        <w:t>Part I of Schedule I to these Regulations and include:</w:t>
      </w:r>
    </w:p>
    <w:p w:rsidR="00816067" w:rsidRDefault="003A6D58" w:rsidP="00816067">
      <w:pPr>
        <w:pStyle w:val="ListParagraph"/>
        <w:numPr>
          <w:ilvl w:val="0"/>
          <w:numId w:val="21"/>
        </w:numPr>
        <w:autoSpaceDE w:val="0"/>
        <w:autoSpaceDN w:val="0"/>
        <w:adjustRightInd w:val="0"/>
        <w:rPr>
          <w:rFonts w:ascii="Century Gothic" w:hAnsi="Century Gothic" w:cs="Arial"/>
          <w:sz w:val="20"/>
          <w:szCs w:val="20"/>
        </w:rPr>
      </w:pPr>
      <w:r w:rsidRPr="003D75B1">
        <w:rPr>
          <w:rFonts w:ascii="Century Gothic" w:hAnsi="Century Gothic" w:cs="Arial"/>
          <w:sz w:val="20"/>
          <w:szCs w:val="20"/>
        </w:rPr>
        <w:t>Acids and alkalis</w:t>
      </w:r>
    </w:p>
    <w:p w:rsidR="00816067" w:rsidRDefault="00816067" w:rsidP="00816067">
      <w:pPr>
        <w:pStyle w:val="ListParagraph"/>
        <w:autoSpaceDE w:val="0"/>
        <w:autoSpaceDN w:val="0"/>
        <w:adjustRightInd w:val="0"/>
        <w:rPr>
          <w:rFonts w:ascii="Century Gothic" w:hAnsi="Century Gothic" w:cs="Arial"/>
          <w:sz w:val="20"/>
          <w:szCs w:val="20"/>
        </w:rPr>
      </w:pPr>
    </w:p>
    <w:p w:rsidR="00816067" w:rsidRDefault="003A6D58" w:rsidP="00816067">
      <w:pPr>
        <w:pStyle w:val="ListParagraph"/>
        <w:numPr>
          <w:ilvl w:val="0"/>
          <w:numId w:val="21"/>
        </w:numPr>
        <w:autoSpaceDE w:val="0"/>
        <w:autoSpaceDN w:val="0"/>
        <w:adjustRightInd w:val="0"/>
        <w:rPr>
          <w:rFonts w:ascii="Century Gothic" w:hAnsi="Century Gothic" w:cs="Arial"/>
          <w:sz w:val="20"/>
          <w:szCs w:val="20"/>
        </w:rPr>
      </w:pPr>
      <w:r w:rsidRPr="00816067">
        <w:rPr>
          <w:rFonts w:ascii="Century Gothic" w:hAnsi="Century Gothic" w:cs="Arial"/>
          <w:sz w:val="20"/>
          <w:szCs w:val="20"/>
        </w:rPr>
        <w:t>Asbestos</w:t>
      </w:r>
    </w:p>
    <w:p w:rsidR="00816067" w:rsidRPr="00816067" w:rsidRDefault="00816067" w:rsidP="00816067">
      <w:pPr>
        <w:pStyle w:val="ListParagraph"/>
        <w:rPr>
          <w:rFonts w:ascii="Century Gothic" w:hAnsi="Century Gothic" w:cs="Arial"/>
          <w:sz w:val="20"/>
          <w:szCs w:val="20"/>
        </w:rPr>
      </w:pPr>
    </w:p>
    <w:p w:rsidR="00816067" w:rsidRDefault="003A6D58" w:rsidP="00816067">
      <w:pPr>
        <w:pStyle w:val="ListParagraph"/>
        <w:numPr>
          <w:ilvl w:val="0"/>
          <w:numId w:val="21"/>
        </w:numPr>
        <w:autoSpaceDE w:val="0"/>
        <w:autoSpaceDN w:val="0"/>
        <w:adjustRightInd w:val="0"/>
        <w:rPr>
          <w:rFonts w:ascii="Century Gothic" w:hAnsi="Century Gothic" w:cs="Arial"/>
          <w:sz w:val="20"/>
          <w:szCs w:val="20"/>
        </w:rPr>
      </w:pPr>
      <w:r w:rsidRPr="00816067">
        <w:rPr>
          <w:rFonts w:ascii="Century Gothic" w:hAnsi="Century Gothic" w:cs="Arial"/>
          <w:sz w:val="20"/>
          <w:szCs w:val="20"/>
        </w:rPr>
        <w:t>Hydrocarbons and their oxygen, nitrogen and sulphur compounds</w:t>
      </w:r>
    </w:p>
    <w:p w:rsidR="00816067" w:rsidRPr="00816067" w:rsidRDefault="00816067" w:rsidP="00816067">
      <w:pPr>
        <w:pStyle w:val="ListParagraph"/>
        <w:rPr>
          <w:rFonts w:ascii="Century Gothic" w:hAnsi="Century Gothic" w:cs="Arial"/>
          <w:sz w:val="20"/>
          <w:szCs w:val="20"/>
        </w:rPr>
      </w:pPr>
    </w:p>
    <w:p w:rsidR="00816067" w:rsidRDefault="003A6D58" w:rsidP="00816067">
      <w:pPr>
        <w:pStyle w:val="ListParagraph"/>
        <w:numPr>
          <w:ilvl w:val="0"/>
          <w:numId w:val="21"/>
        </w:numPr>
        <w:autoSpaceDE w:val="0"/>
        <w:autoSpaceDN w:val="0"/>
        <w:adjustRightInd w:val="0"/>
        <w:rPr>
          <w:rFonts w:ascii="Century Gothic" w:hAnsi="Century Gothic" w:cs="Arial"/>
          <w:sz w:val="20"/>
          <w:szCs w:val="20"/>
        </w:rPr>
      </w:pPr>
      <w:r w:rsidRPr="00816067">
        <w:rPr>
          <w:rFonts w:ascii="Century Gothic" w:hAnsi="Century Gothic" w:cs="Arial"/>
          <w:sz w:val="20"/>
          <w:szCs w:val="20"/>
        </w:rPr>
        <w:t>Lead compounds</w:t>
      </w:r>
    </w:p>
    <w:p w:rsidR="00816067" w:rsidRPr="00816067" w:rsidRDefault="00816067" w:rsidP="00816067">
      <w:pPr>
        <w:pStyle w:val="ListParagraph"/>
        <w:rPr>
          <w:rFonts w:ascii="Century Gothic" w:hAnsi="Century Gothic" w:cs="Arial"/>
          <w:sz w:val="20"/>
          <w:szCs w:val="20"/>
        </w:rPr>
      </w:pPr>
    </w:p>
    <w:p w:rsidR="00816067" w:rsidRDefault="003A6D58" w:rsidP="00816067">
      <w:pPr>
        <w:pStyle w:val="ListParagraph"/>
        <w:numPr>
          <w:ilvl w:val="0"/>
          <w:numId w:val="21"/>
        </w:numPr>
        <w:autoSpaceDE w:val="0"/>
        <w:autoSpaceDN w:val="0"/>
        <w:adjustRightInd w:val="0"/>
        <w:rPr>
          <w:rFonts w:ascii="Century Gothic" w:hAnsi="Century Gothic" w:cs="Arial"/>
          <w:sz w:val="20"/>
          <w:szCs w:val="20"/>
        </w:rPr>
      </w:pPr>
      <w:r w:rsidRPr="00816067">
        <w:rPr>
          <w:rFonts w:ascii="Century Gothic" w:hAnsi="Century Gothic" w:cs="Arial"/>
          <w:sz w:val="20"/>
          <w:szCs w:val="20"/>
        </w:rPr>
        <w:t>Organic halogen compounds (excluding inert polymeric materials like PVC)</w:t>
      </w:r>
    </w:p>
    <w:p w:rsidR="00816067" w:rsidRPr="00816067" w:rsidRDefault="00816067" w:rsidP="00816067">
      <w:pPr>
        <w:pStyle w:val="ListParagraph"/>
        <w:rPr>
          <w:rFonts w:ascii="Century Gothic" w:hAnsi="Century Gothic" w:cs="Arial"/>
          <w:sz w:val="20"/>
          <w:szCs w:val="20"/>
        </w:rPr>
      </w:pPr>
    </w:p>
    <w:p w:rsidR="003A6D58" w:rsidRPr="00816067" w:rsidRDefault="003A6D58" w:rsidP="00816067">
      <w:pPr>
        <w:pStyle w:val="ListParagraph"/>
        <w:numPr>
          <w:ilvl w:val="0"/>
          <w:numId w:val="21"/>
        </w:numPr>
        <w:autoSpaceDE w:val="0"/>
        <w:autoSpaceDN w:val="0"/>
        <w:adjustRightInd w:val="0"/>
        <w:rPr>
          <w:rFonts w:ascii="Century Gothic" w:hAnsi="Century Gothic" w:cs="Arial"/>
          <w:sz w:val="20"/>
          <w:szCs w:val="20"/>
        </w:rPr>
      </w:pPr>
      <w:r w:rsidRPr="00816067">
        <w:rPr>
          <w:rFonts w:ascii="Century Gothic" w:hAnsi="Century Gothic" w:cs="Arial"/>
          <w:sz w:val="20"/>
          <w:szCs w:val="20"/>
        </w:rPr>
        <w:t>Many inorganic meta</w:t>
      </w:r>
      <w:r w:rsidR="00736FEB" w:rsidRPr="00816067">
        <w:rPr>
          <w:rFonts w:ascii="Century Gothic" w:hAnsi="Century Gothic" w:cs="Arial"/>
          <w:sz w:val="20"/>
          <w:szCs w:val="20"/>
        </w:rPr>
        <w:t>llic and non-metallic compounds</w:t>
      </w:r>
    </w:p>
    <w:p w:rsidR="006016FD" w:rsidRPr="003D5410" w:rsidRDefault="006016FD" w:rsidP="00EC66D0">
      <w:pPr>
        <w:autoSpaceDE w:val="0"/>
        <w:autoSpaceDN w:val="0"/>
        <w:adjustRightInd w:val="0"/>
        <w:ind w:left="-567"/>
        <w:rPr>
          <w:rFonts w:ascii="Century Gothic" w:hAnsi="Century Gothic" w:cs="Arial"/>
          <w:sz w:val="20"/>
          <w:szCs w:val="20"/>
        </w:rPr>
      </w:pPr>
    </w:p>
    <w:p w:rsidR="003A6D58" w:rsidRPr="003D5410" w:rsidRDefault="003A6D58" w:rsidP="00816067">
      <w:pPr>
        <w:autoSpaceDE w:val="0"/>
        <w:autoSpaceDN w:val="0"/>
        <w:adjustRightInd w:val="0"/>
        <w:rPr>
          <w:rFonts w:ascii="Century Gothic" w:hAnsi="Century Gothic" w:cs="Arial"/>
          <w:b/>
          <w:bCs/>
          <w:sz w:val="20"/>
          <w:szCs w:val="20"/>
        </w:rPr>
      </w:pPr>
      <w:r w:rsidRPr="003D5410">
        <w:rPr>
          <w:rFonts w:ascii="Century Gothic" w:hAnsi="Century Gothic" w:cs="Arial"/>
          <w:b/>
          <w:bCs/>
          <w:sz w:val="20"/>
          <w:szCs w:val="20"/>
        </w:rPr>
        <w:t>The Regulations also require</w:t>
      </w:r>
    </w:p>
    <w:p w:rsidR="00E847AC" w:rsidRPr="003D5410" w:rsidRDefault="00E847AC" w:rsidP="00EC66D0">
      <w:pPr>
        <w:autoSpaceDE w:val="0"/>
        <w:autoSpaceDN w:val="0"/>
        <w:adjustRightInd w:val="0"/>
        <w:ind w:left="-567"/>
        <w:rPr>
          <w:rFonts w:ascii="Century Gothic" w:hAnsi="Century Gothic" w:cs="Arial"/>
          <w:b/>
          <w:bCs/>
          <w:sz w:val="20"/>
          <w:szCs w:val="20"/>
        </w:rPr>
      </w:pPr>
    </w:p>
    <w:p w:rsidR="00816067" w:rsidRDefault="003A6D58" w:rsidP="00816067">
      <w:pPr>
        <w:pStyle w:val="ListParagraph"/>
        <w:numPr>
          <w:ilvl w:val="0"/>
          <w:numId w:val="22"/>
        </w:numPr>
        <w:autoSpaceDE w:val="0"/>
        <w:autoSpaceDN w:val="0"/>
        <w:adjustRightInd w:val="0"/>
        <w:ind w:left="709"/>
        <w:rPr>
          <w:rFonts w:ascii="Century Gothic" w:hAnsi="Century Gothic" w:cs="Arial"/>
          <w:sz w:val="20"/>
          <w:szCs w:val="20"/>
        </w:rPr>
      </w:pPr>
      <w:proofErr w:type="gramStart"/>
      <w:r w:rsidRPr="00816067">
        <w:rPr>
          <w:rFonts w:ascii="Century Gothic" w:hAnsi="Century Gothic" w:cs="Arial"/>
          <w:sz w:val="20"/>
          <w:szCs w:val="20"/>
        </w:rPr>
        <w:t>that</w:t>
      </w:r>
      <w:proofErr w:type="gramEnd"/>
      <w:r w:rsidRPr="00816067">
        <w:rPr>
          <w:rFonts w:ascii="Century Gothic" w:hAnsi="Century Gothic" w:cs="Arial"/>
          <w:sz w:val="20"/>
          <w:szCs w:val="20"/>
        </w:rPr>
        <w:t xml:space="preserve"> waste producers give prior notice to the Environment Agency of their intention to dispose of a</w:t>
      </w:r>
      <w:r w:rsidR="00816067">
        <w:rPr>
          <w:rFonts w:ascii="Century Gothic" w:hAnsi="Century Gothic" w:cs="Arial"/>
          <w:sz w:val="20"/>
          <w:szCs w:val="20"/>
        </w:rPr>
        <w:t xml:space="preserve"> </w:t>
      </w:r>
      <w:r w:rsidRPr="00816067">
        <w:rPr>
          <w:rFonts w:ascii="Century Gothic" w:hAnsi="Century Gothic" w:cs="Arial"/>
          <w:sz w:val="20"/>
          <w:szCs w:val="20"/>
        </w:rPr>
        <w:t>consignment of special waste</w:t>
      </w:r>
      <w:r w:rsidR="008C091B" w:rsidRPr="00816067">
        <w:rPr>
          <w:rFonts w:ascii="Century Gothic" w:hAnsi="Century Gothic" w:cs="Arial"/>
          <w:sz w:val="20"/>
          <w:szCs w:val="20"/>
        </w:rPr>
        <w:t>.</w:t>
      </w:r>
    </w:p>
    <w:p w:rsidR="00816067" w:rsidRDefault="00816067" w:rsidP="00816067">
      <w:pPr>
        <w:pStyle w:val="ListParagraph"/>
        <w:autoSpaceDE w:val="0"/>
        <w:autoSpaceDN w:val="0"/>
        <w:adjustRightInd w:val="0"/>
        <w:ind w:left="709"/>
        <w:rPr>
          <w:rFonts w:ascii="Century Gothic" w:hAnsi="Century Gothic" w:cs="Arial"/>
          <w:sz w:val="20"/>
          <w:szCs w:val="20"/>
        </w:rPr>
      </w:pPr>
    </w:p>
    <w:p w:rsidR="00816067" w:rsidRDefault="003A6D58" w:rsidP="00816067">
      <w:pPr>
        <w:pStyle w:val="ListParagraph"/>
        <w:numPr>
          <w:ilvl w:val="0"/>
          <w:numId w:val="22"/>
        </w:numPr>
        <w:autoSpaceDE w:val="0"/>
        <w:autoSpaceDN w:val="0"/>
        <w:adjustRightInd w:val="0"/>
        <w:ind w:left="709"/>
        <w:rPr>
          <w:rFonts w:ascii="Century Gothic" w:hAnsi="Century Gothic" w:cs="Arial"/>
          <w:sz w:val="20"/>
          <w:szCs w:val="20"/>
        </w:rPr>
      </w:pPr>
      <w:proofErr w:type="gramStart"/>
      <w:r w:rsidRPr="00816067">
        <w:rPr>
          <w:rFonts w:ascii="Century Gothic" w:hAnsi="Century Gothic" w:cs="Arial"/>
          <w:sz w:val="20"/>
          <w:szCs w:val="20"/>
        </w:rPr>
        <w:t>a</w:t>
      </w:r>
      <w:proofErr w:type="gramEnd"/>
      <w:r w:rsidRPr="00816067">
        <w:rPr>
          <w:rFonts w:ascii="Century Gothic" w:hAnsi="Century Gothic" w:cs="Arial"/>
          <w:sz w:val="20"/>
          <w:szCs w:val="20"/>
        </w:rPr>
        <w:t xml:space="preserve"> consignment note system to confirm that the waste has been disposed of at a licensed site</w:t>
      </w:r>
      <w:r w:rsidR="008C091B" w:rsidRPr="00816067">
        <w:rPr>
          <w:rFonts w:ascii="Century Gothic" w:hAnsi="Century Gothic" w:cs="Arial"/>
          <w:sz w:val="20"/>
          <w:szCs w:val="20"/>
        </w:rPr>
        <w:t>.</w:t>
      </w:r>
    </w:p>
    <w:p w:rsidR="00816067" w:rsidRPr="00816067" w:rsidRDefault="00816067" w:rsidP="00816067">
      <w:pPr>
        <w:pStyle w:val="ListParagraph"/>
        <w:rPr>
          <w:rFonts w:ascii="Century Gothic" w:hAnsi="Century Gothic" w:cs="Arial"/>
          <w:sz w:val="20"/>
          <w:szCs w:val="20"/>
        </w:rPr>
      </w:pPr>
    </w:p>
    <w:p w:rsidR="00816067" w:rsidRDefault="003A6D58" w:rsidP="00816067">
      <w:pPr>
        <w:pStyle w:val="ListParagraph"/>
        <w:numPr>
          <w:ilvl w:val="0"/>
          <w:numId w:val="22"/>
        </w:numPr>
        <w:autoSpaceDE w:val="0"/>
        <w:autoSpaceDN w:val="0"/>
        <w:adjustRightInd w:val="0"/>
        <w:ind w:left="709"/>
        <w:rPr>
          <w:rFonts w:ascii="Century Gothic" w:hAnsi="Century Gothic" w:cs="Arial"/>
          <w:sz w:val="20"/>
          <w:szCs w:val="20"/>
        </w:rPr>
      </w:pPr>
      <w:proofErr w:type="gramStart"/>
      <w:r w:rsidRPr="00816067">
        <w:rPr>
          <w:rFonts w:ascii="Century Gothic" w:hAnsi="Century Gothic" w:cs="Arial"/>
          <w:sz w:val="20"/>
          <w:szCs w:val="20"/>
        </w:rPr>
        <w:t>a</w:t>
      </w:r>
      <w:proofErr w:type="gramEnd"/>
      <w:r w:rsidRPr="00816067">
        <w:rPr>
          <w:rFonts w:ascii="Century Gothic" w:hAnsi="Century Gothic" w:cs="Arial"/>
          <w:sz w:val="20"/>
          <w:szCs w:val="20"/>
        </w:rPr>
        <w:t xml:space="preserve"> register containing dispatch, conveyance and disposal details by each of the parties handling the</w:t>
      </w:r>
      <w:r w:rsidR="00816067">
        <w:rPr>
          <w:rFonts w:ascii="Century Gothic" w:hAnsi="Century Gothic" w:cs="Arial"/>
          <w:sz w:val="20"/>
          <w:szCs w:val="20"/>
        </w:rPr>
        <w:t xml:space="preserve"> </w:t>
      </w:r>
      <w:r w:rsidRPr="00816067">
        <w:rPr>
          <w:rFonts w:ascii="Century Gothic" w:hAnsi="Century Gothic" w:cs="Arial"/>
          <w:sz w:val="20"/>
          <w:szCs w:val="20"/>
        </w:rPr>
        <w:t>waste</w:t>
      </w:r>
      <w:r w:rsidR="008C091B" w:rsidRPr="00816067">
        <w:rPr>
          <w:rFonts w:ascii="Century Gothic" w:hAnsi="Century Gothic" w:cs="Arial"/>
          <w:sz w:val="20"/>
          <w:szCs w:val="20"/>
        </w:rPr>
        <w:t>.</w:t>
      </w:r>
    </w:p>
    <w:p w:rsidR="00816067" w:rsidRPr="00816067" w:rsidRDefault="00816067" w:rsidP="00816067">
      <w:pPr>
        <w:pStyle w:val="ListParagraph"/>
        <w:rPr>
          <w:rFonts w:ascii="Century Gothic" w:hAnsi="Century Gothic" w:cs="Arial"/>
          <w:sz w:val="20"/>
          <w:szCs w:val="20"/>
        </w:rPr>
      </w:pPr>
    </w:p>
    <w:p w:rsidR="00816067" w:rsidRDefault="003A6D58" w:rsidP="00816067">
      <w:pPr>
        <w:pStyle w:val="ListParagraph"/>
        <w:numPr>
          <w:ilvl w:val="0"/>
          <w:numId w:val="22"/>
        </w:numPr>
        <w:autoSpaceDE w:val="0"/>
        <w:autoSpaceDN w:val="0"/>
        <w:adjustRightInd w:val="0"/>
        <w:ind w:left="709"/>
        <w:rPr>
          <w:rFonts w:ascii="Century Gothic" w:hAnsi="Century Gothic" w:cs="Arial"/>
          <w:sz w:val="20"/>
          <w:szCs w:val="20"/>
        </w:rPr>
      </w:pPr>
      <w:proofErr w:type="gramStart"/>
      <w:r w:rsidRPr="00816067">
        <w:rPr>
          <w:rFonts w:ascii="Century Gothic" w:hAnsi="Century Gothic" w:cs="Arial"/>
          <w:sz w:val="20"/>
          <w:szCs w:val="20"/>
        </w:rPr>
        <w:t>a</w:t>
      </w:r>
      <w:proofErr w:type="gramEnd"/>
      <w:r w:rsidRPr="00816067">
        <w:rPr>
          <w:rFonts w:ascii="Century Gothic" w:hAnsi="Century Gothic" w:cs="Arial"/>
          <w:sz w:val="20"/>
          <w:szCs w:val="20"/>
        </w:rPr>
        <w:t xml:space="preserve"> permanent record of the location of deposits of special waste</w:t>
      </w:r>
      <w:r w:rsidR="008C091B" w:rsidRPr="00816067">
        <w:rPr>
          <w:rFonts w:ascii="Century Gothic" w:hAnsi="Century Gothic" w:cs="Arial"/>
          <w:sz w:val="20"/>
          <w:szCs w:val="20"/>
        </w:rPr>
        <w:t>.</w:t>
      </w:r>
    </w:p>
    <w:p w:rsidR="00816067" w:rsidRPr="00816067" w:rsidRDefault="00816067" w:rsidP="00816067">
      <w:pPr>
        <w:pStyle w:val="ListParagraph"/>
        <w:rPr>
          <w:rFonts w:ascii="Century Gothic" w:hAnsi="Century Gothic" w:cs="Arial"/>
          <w:sz w:val="20"/>
          <w:szCs w:val="20"/>
        </w:rPr>
      </w:pPr>
    </w:p>
    <w:p w:rsidR="00816067" w:rsidRDefault="003A6D58" w:rsidP="00816067">
      <w:pPr>
        <w:pStyle w:val="ListParagraph"/>
        <w:numPr>
          <w:ilvl w:val="0"/>
          <w:numId w:val="22"/>
        </w:numPr>
        <w:autoSpaceDE w:val="0"/>
        <w:autoSpaceDN w:val="0"/>
        <w:adjustRightInd w:val="0"/>
        <w:ind w:left="709"/>
        <w:rPr>
          <w:rFonts w:ascii="Century Gothic" w:hAnsi="Century Gothic" w:cs="Arial"/>
          <w:sz w:val="20"/>
          <w:szCs w:val="20"/>
        </w:rPr>
      </w:pPr>
      <w:proofErr w:type="gramStart"/>
      <w:r w:rsidRPr="00816067">
        <w:rPr>
          <w:rFonts w:ascii="Century Gothic" w:hAnsi="Century Gothic" w:cs="Arial"/>
          <w:sz w:val="20"/>
          <w:szCs w:val="20"/>
        </w:rPr>
        <w:t>a</w:t>
      </w:r>
      <w:proofErr w:type="gramEnd"/>
      <w:r w:rsidRPr="00816067">
        <w:rPr>
          <w:rFonts w:ascii="Century Gothic" w:hAnsi="Century Gothic" w:cs="Arial"/>
          <w:sz w:val="20"/>
          <w:szCs w:val="20"/>
        </w:rPr>
        <w:t xml:space="preserve"> power for the Secretary of State to direct acceptance and disposal of special wastes at a particular</w:t>
      </w:r>
      <w:r w:rsidR="00816067">
        <w:rPr>
          <w:rFonts w:ascii="Century Gothic" w:hAnsi="Century Gothic" w:cs="Arial"/>
          <w:sz w:val="20"/>
          <w:szCs w:val="20"/>
        </w:rPr>
        <w:t xml:space="preserve"> </w:t>
      </w:r>
      <w:r w:rsidRPr="00816067">
        <w:rPr>
          <w:rFonts w:ascii="Century Gothic" w:hAnsi="Century Gothic" w:cs="Arial"/>
          <w:sz w:val="20"/>
          <w:szCs w:val="20"/>
        </w:rPr>
        <w:t>site</w:t>
      </w:r>
      <w:r w:rsidR="008C091B" w:rsidRPr="00816067">
        <w:rPr>
          <w:rFonts w:ascii="Century Gothic" w:hAnsi="Century Gothic" w:cs="Arial"/>
          <w:sz w:val="20"/>
          <w:szCs w:val="20"/>
        </w:rPr>
        <w:t>.</w:t>
      </w:r>
    </w:p>
    <w:p w:rsidR="00816067" w:rsidRPr="00816067" w:rsidRDefault="00816067" w:rsidP="00816067">
      <w:pPr>
        <w:pStyle w:val="ListParagraph"/>
        <w:rPr>
          <w:rFonts w:ascii="Century Gothic" w:hAnsi="Century Gothic" w:cs="Arial"/>
          <w:sz w:val="20"/>
          <w:szCs w:val="20"/>
        </w:rPr>
      </w:pPr>
    </w:p>
    <w:p w:rsidR="003A6D58" w:rsidRPr="00816067" w:rsidRDefault="003A6D58" w:rsidP="00816067">
      <w:pPr>
        <w:pStyle w:val="ListParagraph"/>
        <w:numPr>
          <w:ilvl w:val="0"/>
          <w:numId w:val="22"/>
        </w:numPr>
        <w:autoSpaceDE w:val="0"/>
        <w:autoSpaceDN w:val="0"/>
        <w:adjustRightInd w:val="0"/>
        <w:ind w:left="709"/>
        <w:rPr>
          <w:rFonts w:ascii="Century Gothic" w:hAnsi="Century Gothic" w:cs="Arial"/>
          <w:sz w:val="20"/>
          <w:szCs w:val="20"/>
        </w:rPr>
      </w:pPr>
      <w:proofErr w:type="gramStart"/>
      <w:r w:rsidRPr="00816067">
        <w:rPr>
          <w:rFonts w:ascii="Century Gothic" w:hAnsi="Century Gothic" w:cs="Arial"/>
          <w:sz w:val="20"/>
          <w:szCs w:val="20"/>
        </w:rPr>
        <w:t>provisions</w:t>
      </w:r>
      <w:proofErr w:type="gramEnd"/>
      <w:r w:rsidRPr="00816067">
        <w:rPr>
          <w:rFonts w:ascii="Century Gothic" w:hAnsi="Century Gothic" w:cs="Arial"/>
          <w:sz w:val="20"/>
          <w:szCs w:val="20"/>
        </w:rPr>
        <w:t xml:space="preserve"> to ensure that radioactive wastes which also have the characteristics of a special waste are</w:t>
      </w:r>
      <w:r w:rsidR="006016FD" w:rsidRPr="00816067">
        <w:rPr>
          <w:rFonts w:ascii="Century Gothic" w:hAnsi="Century Gothic" w:cs="Arial"/>
          <w:sz w:val="20"/>
          <w:szCs w:val="20"/>
        </w:rPr>
        <w:t xml:space="preserve"> </w:t>
      </w:r>
      <w:r w:rsidRPr="00816067">
        <w:rPr>
          <w:rFonts w:ascii="Century Gothic" w:hAnsi="Century Gothic" w:cs="Arial"/>
          <w:sz w:val="20"/>
          <w:szCs w:val="20"/>
        </w:rPr>
        <w:t>subject to forms of control appropriate to both.</w:t>
      </w:r>
    </w:p>
    <w:p w:rsidR="00834554" w:rsidRPr="003D5410" w:rsidRDefault="00834554" w:rsidP="00EC66D0">
      <w:pPr>
        <w:autoSpaceDE w:val="0"/>
        <w:autoSpaceDN w:val="0"/>
        <w:adjustRightInd w:val="0"/>
        <w:ind w:left="-567"/>
        <w:rPr>
          <w:rFonts w:ascii="Century Gothic" w:hAnsi="Century Gothic" w:cs="Arial"/>
          <w:sz w:val="20"/>
          <w:szCs w:val="20"/>
        </w:rPr>
      </w:pPr>
    </w:p>
    <w:p w:rsidR="003A6D58" w:rsidRPr="003D5410" w:rsidRDefault="00816067" w:rsidP="00EC66D0">
      <w:pPr>
        <w:autoSpaceDE w:val="0"/>
        <w:autoSpaceDN w:val="0"/>
        <w:adjustRightInd w:val="0"/>
        <w:ind w:left="-567"/>
        <w:rPr>
          <w:rFonts w:ascii="Century Gothic" w:hAnsi="Century Gothic" w:cs="Arial"/>
          <w:b/>
          <w:bCs/>
          <w:sz w:val="20"/>
          <w:szCs w:val="20"/>
        </w:rPr>
      </w:pPr>
      <w:r>
        <w:rPr>
          <w:rFonts w:ascii="Century Gothic" w:hAnsi="Century Gothic" w:cs="Arial"/>
          <w:b/>
          <w:bCs/>
          <w:sz w:val="20"/>
          <w:szCs w:val="20"/>
        </w:rPr>
        <w:t>1</w:t>
      </w:r>
      <w:r w:rsidR="00494048">
        <w:rPr>
          <w:rFonts w:ascii="Century Gothic" w:hAnsi="Century Gothic" w:cs="Arial"/>
          <w:b/>
          <w:bCs/>
          <w:sz w:val="20"/>
          <w:szCs w:val="20"/>
        </w:rPr>
        <w:t>5</w:t>
      </w:r>
      <w:r>
        <w:rPr>
          <w:rFonts w:ascii="Century Gothic" w:hAnsi="Century Gothic" w:cs="Arial"/>
          <w:b/>
          <w:bCs/>
          <w:sz w:val="20"/>
          <w:szCs w:val="20"/>
        </w:rPr>
        <w:t>.3</w:t>
      </w:r>
      <w:r>
        <w:rPr>
          <w:rFonts w:ascii="Century Gothic" w:hAnsi="Century Gothic" w:cs="Arial"/>
          <w:b/>
          <w:bCs/>
          <w:sz w:val="20"/>
          <w:szCs w:val="20"/>
        </w:rPr>
        <w:tab/>
      </w:r>
      <w:r w:rsidR="003A6D58" w:rsidRPr="003D5410">
        <w:rPr>
          <w:rFonts w:ascii="Century Gothic" w:hAnsi="Century Gothic" w:cs="Arial"/>
          <w:b/>
          <w:bCs/>
          <w:sz w:val="20"/>
          <w:szCs w:val="20"/>
        </w:rPr>
        <w:t>Environmental Protection Act 1990</w:t>
      </w:r>
    </w:p>
    <w:p w:rsidR="00DC60FD" w:rsidRPr="003D5410" w:rsidRDefault="00DC60FD" w:rsidP="00EC66D0">
      <w:pPr>
        <w:autoSpaceDE w:val="0"/>
        <w:autoSpaceDN w:val="0"/>
        <w:adjustRightInd w:val="0"/>
        <w:ind w:left="-567"/>
        <w:rPr>
          <w:rFonts w:ascii="Century Gothic" w:hAnsi="Century Gothic" w:cs="Arial"/>
          <w:b/>
          <w:bCs/>
          <w:sz w:val="20"/>
          <w:szCs w:val="20"/>
        </w:rPr>
      </w:pPr>
    </w:p>
    <w:p w:rsidR="003A6D58" w:rsidRPr="003D5410" w:rsidRDefault="003A6D58" w:rsidP="00816067">
      <w:pPr>
        <w:autoSpaceDE w:val="0"/>
        <w:autoSpaceDN w:val="0"/>
        <w:adjustRightInd w:val="0"/>
        <w:rPr>
          <w:rFonts w:ascii="Century Gothic" w:hAnsi="Century Gothic" w:cs="Arial"/>
          <w:sz w:val="20"/>
          <w:szCs w:val="20"/>
        </w:rPr>
      </w:pPr>
      <w:r w:rsidRPr="003D5410">
        <w:rPr>
          <w:rFonts w:ascii="Century Gothic" w:hAnsi="Century Gothic" w:cs="Arial"/>
          <w:sz w:val="20"/>
          <w:szCs w:val="20"/>
        </w:rPr>
        <w:t>The Environmental Protection Act 1990 and associated l</w:t>
      </w:r>
      <w:r w:rsidR="00816067">
        <w:rPr>
          <w:rFonts w:ascii="Century Gothic" w:hAnsi="Century Gothic" w:cs="Arial"/>
          <w:sz w:val="20"/>
          <w:szCs w:val="20"/>
        </w:rPr>
        <w:t xml:space="preserve">egislation relate mainly to the </w:t>
      </w:r>
      <w:r w:rsidRPr="003D5410">
        <w:rPr>
          <w:rFonts w:ascii="Century Gothic" w:hAnsi="Century Gothic" w:cs="Arial"/>
          <w:sz w:val="20"/>
          <w:szCs w:val="20"/>
        </w:rPr>
        <w:t>manufacturing,</w:t>
      </w:r>
      <w:r w:rsidR="00816067">
        <w:rPr>
          <w:rFonts w:ascii="Century Gothic" w:hAnsi="Century Gothic" w:cs="Arial"/>
          <w:sz w:val="20"/>
          <w:szCs w:val="20"/>
        </w:rPr>
        <w:t xml:space="preserve"> </w:t>
      </w:r>
      <w:r w:rsidRPr="003D5410">
        <w:rPr>
          <w:rFonts w:ascii="Century Gothic" w:hAnsi="Century Gothic" w:cs="Arial"/>
          <w:sz w:val="20"/>
          <w:szCs w:val="20"/>
        </w:rPr>
        <w:t>energy and waste disposal industries. The following is therefore a very brief outline of the legislation.</w:t>
      </w:r>
      <w:r w:rsidR="00816067">
        <w:rPr>
          <w:rFonts w:ascii="Century Gothic" w:hAnsi="Century Gothic" w:cs="Arial"/>
          <w:sz w:val="20"/>
          <w:szCs w:val="20"/>
        </w:rPr>
        <w:t xml:space="preserve"> </w:t>
      </w:r>
      <w:r w:rsidRPr="003D5410">
        <w:rPr>
          <w:rFonts w:ascii="Century Gothic" w:hAnsi="Century Gothic" w:cs="Arial"/>
          <w:sz w:val="20"/>
          <w:szCs w:val="20"/>
        </w:rPr>
        <w:t>The Act itself provides a framework for a system of control of industrial pollution, whether by release to</w:t>
      </w:r>
      <w:r w:rsidR="00816067">
        <w:rPr>
          <w:rFonts w:ascii="Century Gothic" w:hAnsi="Century Gothic" w:cs="Arial"/>
          <w:sz w:val="20"/>
          <w:szCs w:val="20"/>
        </w:rPr>
        <w:t xml:space="preserve"> </w:t>
      </w:r>
      <w:r w:rsidRPr="003D5410">
        <w:rPr>
          <w:rFonts w:ascii="Century Gothic" w:hAnsi="Century Gothic" w:cs="Arial"/>
          <w:sz w:val="20"/>
          <w:szCs w:val="20"/>
        </w:rPr>
        <w:t>air, water or land. It establishes a system of integrated Pollution Control (IPC), enforced by the</w:t>
      </w:r>
      <w:r w:rsidR="00816067">
        <w:rPr>
          <w:rFonts w:ascii="Century Gothic" w:hAnsi="Century Gothic" w:cs="Arial"/>
          <w:sz w:val="20"/>
          <w:szCs w:val="20"/>
        </w:rPr>
        <w:t xml:space="preserve"> </w:t>
      </w:r>
      <w:r w:rsidRPr="003D5410">
        <w:rPr>
          <w:rFonts w:ascii="Century Gothic" w:hAnsi="Century Gothic" w:cs="Arial"/>
          <w:sz w:val="20"/>
          <w:szCs w:val="20"/>
        </w:rPr>
        <w:t>Pollution Inspectorate, to control large scale manufacturing processes with a potential to cause serious</w:t>
      </w:r>
      <w:r w:rsidR="00816067">
        <w:rPr>
          <w:rFonts w:ascii="Century Gothic" w:hAnsi="Century Gothic" w:cs="Arial"/>
          <w:sz w:val="20"/>
          <w:szCs w:val="20"/>
        </w:rPr>
        <w:t xml:space="preserve"> </w:t>
      </w:r>
      <w:r w:rsidRPr="003D5410">
        <w:rPr>
          <w:rFonts w:ascii="Century Gothic" w:hAnsi="Century Gothic" w:cs="Arial"/>
          <w:sz w:val="20"/>
          <w:szCs w:val="20"/>
        </w:rPr>
        <w:t>damage. Other specified processes controlling emissions to air alone from generally less polluting</w:t>
      </w:r>
      <w:r w:rsidR="00816067">
        <w:rPr>
          <w:rFonts w:ascii="Century Gothic" w:hAnsi="Century Gothic" w:cs="Arial"/>
          <w:sz w:val="20"/>
          <w:szCs w:val="20"/>
        </w:rPr>
        <w:t xml:space="preserve"> </w:t>
      </w:r>
      <w:r w:rsidRPr="003D5410">
        <w:rPr>
          <w:rFonts w:ascii="Century Gothic" w:hAnsi="Century Gothic" w:cs="Arial"/>
          <w:sz w:val="20"/>
          <w:szCs w:val="20"/>
        </w:rPr>
        <w:t>processes will be regulated by local authorities. The Environmental Protection (Prescribed Processes</w:t>
      </w:r>
      <w:r w:rsidR="00816067">
        <w:rPr>
          <w:rFonts w:ascii="Century Gothic" w:hAnsi="Century Gothic" w:cs="Arial"/>
          <w:sz w:val="20"/>
          <w:szCs w:val="20"/>
        </w:rPr>
        <w:t xml:space="preserve"> </w:t>
      </w:r>
      <w:r w:rsidRPr="003D5410">
        <w:rPr>
          <w:rFonts w:ascii="Century Gothic" w:hAnsi="Century Gothic" w:cs="Arial"/>
          <w:sz w:val="20"/>
          <w:szCs w:val="20"/>
        </w:rPr>
        <w:t>and Substances) Regulation</w:t>
      </w:r>
      <w:r w:rsidR="00816067">
        <w:rPr>
          <w:rFonts w:ascii="Century Gothic" w:hAnsi="Century Gothic" w:cs="Arial"/>
          <w:sz w:val="20"/>
          <w:szCs w:val="20"/>
        </w:rPr>
        <w:t xml:space="preserve">s 1991 list those processes and </w:t>
      </w:r>
      <w:r w:rsidRPr="003D5410">
        <w:rPr>
          <w:rFonts w:ascii="Century Gothic" w:hAnsi="Century Gothic" w:cs="Arial"/>
          <w:sz w:val="20"/>
          <w:szCs w:val="20"/>
        </w:rPr>
        <w:t>substances to which IPC will apply and</w:t>
      </w:r>
      <w:r w:rsidR="00816067">
        <w:rPr>
          <w:rFonts w:ascii="Century Gothic" w:hAnsi="Century Gothic" w:cs="Arial"/>
          <w:sz w:val="20"/>
          <w:szCs w:val="20"/>
        </w:rPr>
        <w:t xml:space="preserve"> </w:t>
      </w:r>
      <w:r w:rsidRPr="003D5410">
        <w:rPr>
          <w:rFonts w:ascii="Century Gothic" w:hAnsi="Century Gothic" w:cs="Arial"/>
          <w:sz w:val="20"/>
          <w:szCs w:val="20"/>
        </w:rPr>
        <w:t>set out a timetable for implementation. The regulations also prescribe those processes subject to air</w:t>
      </w:r>
      <w:r w:rsidR="00816067">
        <w:rPr>
          <w:rFonts w:ascii="Century Gothic" w:hAnsi="Century Gothic" w:cs="Arial"/>
          <w:sz w:val="20"/>
          <w:szCs w:val="20"/>
        </w:rPr>
        <w:t xml:space="preserve"> </w:t>
      </w:r>
      <w:r w:rsidRPr="003D5410">
        <w:rPr>
          <w:rFonts w:ascii="Century Gothic" w:hAnsi="Century Gothic" w:cs="Arial"/>
          <w:sz w:val="20"/>
          <w:szCs w:val="20"/>
        </w:rPr>
        <w:t>pollution control only. The processes prescribed under IPC may not operate after a date specified in</w:t>
      </w:r>
      <w:r w:rsidR="00816067">
        <w:rPr>
          <w:rFonts w:ascii="Century Gothic" w:hAnsi="Century Gothic" w:cs="Arial"/>
          <w:sz w:val="20"/>
          <w:szCs w:val="20"/>
        </w:rPr>
        <w:t xml:space="preserve"> </w:t>
      </w:r>
      <w:r w:rsidRPr="003D5410">
        <w:rPr>
          <w:rFonts w:ascii="Century Gothic" w:hAnsi="Century Gothic" w:cs="Arial"/>
          <w:sz w:val="20"/>
          <w:szCs w:val="20"/>
        </w:rPr>
        <w:t>the regulations without authorisation from the Pollution Inspectorate.</w:t>
      </w:r>
      <w:r w:rsidR="00816067">
        <w:rPr>
          <w:rFonts w:ascii="Century Gothic" w:hAnsi="Century Gothic" w:cs="Arial"/>
          <w:sz w:val="20"/>
          <w:szCs w:val="20"/>
        </w:rPr>
        <w:t xml:space="preserve"> </w:t>
      </w:r>
      <w:r w:rsidRPr="003D5410">
        <w:rPr>
          <w:rFonts w:ascii="Century Gothic" w:hAnsi="Century Gothic" w:cs="Arial"/>
          <w:sz w:val="20"/>
          <w:szCs w:val="20"/>
        </w:rPr>
        <w:t>One aspect which is likely to affect most construction companies is the matter of “Controlled Waste”.</w:t>
      </w:r>
      <w:r w:rsidR="00816067">
        <w:rPr>
          <w:rFonts w:ascii="Century Gothic" w:hAnsi="Century Gothic" w:cs="Arial"/>
          <w:sz w:val="20"/>
          <w:szCs w:val="20"/>
        </w:rPr>
        <w:t xml:space="preserve"> </w:t>
      </w:r>
      <w:r w:rsidR="00940F72" w:rsidRPr="003D5410">
        <w:rPr>
          <w:rFonts w:ascii="Century Gothic" w:hAnsi="Century Gothic" w:cs="Arial"/>
          <w:sz w:val="20"/>
          <w:szCs w:val="20"/>
        </w:rPr>
        <w:t>This</w:t>
      </w:r>
      <w:r w:rsidRPr="003D5410">
        <w:rPr>
          <w:rFonts w:ascii="Century Gothic" w:hAnsi="Century Gothic" w:cs="Arial"/>
          <w:sz w:val="20"/>
          <w:szCs w:val="20"/>
        </w:rPr>
        <w:t xml:space="preserve"> includes all building or demolition waste, contaminated land and any broken, worn out or surplus</w:t>
      </w:r>
      <w:r w:rsidR="00940F72" w:rsidRPr="003D5410">
        <w:rPr>
          <w:rFonts w:ascii="Century Gothic" w:hAnsi="Century Gothic" w:cs="Arial"/>
          <w:sz w:val="20"/>
          <w:szCs w:val="20"/>
        </w:rPr>
        <w:t xml:space="preserve"> </w:t>
      </w:r>
      <w:r w:rsidRPr="003D5410">
        <w:rPr>
          <w:rFonts w:ascii="Century Gothic" w:hAnsi="Century Gothic" w:cs="Arial"/>
          <w:sz w:val="20"/>
          <w:szCs w:val="20"/>
        </w:rPr>
        <w:t>materials or substances. Producers and carriers of controlled waste have a duty to prevent its escape</w:t>
      </w:r>
      <w:r w:rsidR="00940F72" w:rsidRPr="003D5410">
        <w:rPr>
          <w:rFonts w:ascii="Century Gothic" w:hAnsi="Century Gothic" w:cs="Arial"/>
          <w:sz w:val="20"/>
          <w:szCs w:val="20"/>
        </w:rPr>
        <w:t xml:space="preserve"> </w:t>
      </w:r>
      <w:r w:rsidRPr="003D5410">
        <w:rPr>
          <w:rFonts w:ascii="Century Gothic" w:hAnsi="Century Gothic" w:cs="Arial"/>
          <w:sz w:val="20"/>
          <w:szCs w:val="20"/>
        </w:rPr>
        <w:t>and to ensure that it is transferred only to an authorised person. When controlled waste is transferred,</w:t>
      </w:r>
      <w:r w:rsidR="00940F72" w:rsidRPr="003D5410">
        <w:rPr>
          <w:rFonts w:ascii="Century Gothic" w:hAnsi="Century Gothic" w:cs="Arial"/>
          <w:sz w:val="20"/>
          <w:szCs w:val="20"/>
        </w:rPr>
        <w:t xml:space="preserve"> </w:t>
      </w:r>
      <w:r w:rsidRPr="003D5410">
        <w:rPr>
          <w:rFonts w:ascii="Century Gothic" w:hAnsi="Century Gothic" w:cs="Arial"/>
          <w:sz w:val="20"/>
          <w:szCs w:val="20"/>
        </w:rPr>
        <w:t>a transfer note, containing a description of the waste and other information specified in the</w:t>
      </w:r>
      <w:r w:rsidR="00940F72" w:rsidRPr="003D5410">
        <w:rPr>
          <w:rFonts w:ascii="Century Gothic" w:hAnsi="Century Gothic" w:cs="Arial"/>
          <w:sz w:val="20"/>
          <w:szCs w:val="20"/>
        </w:rPr>
        <w:t xml:space="preserve"> </w:t>
      </w:r>
      <w:r w:rsidRPr="003D5410">
        <w:rPr>
          <w:rFonts w:ascii="Century Gothic" w:hAnsi="Century Gothic" w:cs="Arial"/>
          <w:sz w:val="20"/>
          <w:szCs w:val="20"/>
        </w:rPr>
        <w:t>Environmental Protection (Duty of Care) Regulations 1991, must be completed and copies kept by</w:t>
      </w:r>
      <w:r w:rsidR="00816067">
        <w:rPr>
          <w:rFonts w:ascii="Century Gothic" w:hAnsi="Century Gothic" w:cs="Arial"/>
          <w:sz w:val="20"/>
          <w:szCs w:val="20"/>
        </w:rPr>
        <w:t xml:space="preserve"> </w:t>
      </w:r>
      <w:r w:rsidRPr="003D5410">
        <w:rPr>
          <w:rFonts w:ascii="Century Gothic" w:hAnsi="Century Gothic" w:cs="Arial"/>
          <w:sz w:val="20"/>
          <w:szCs w:val="20"/>
        </w:rPr>
        <w:t>both parties for two years. The controlled Waste (Registration of Carriers and Seizure of Vehicles)</w:t>
      </w:r>
      <w:r w:rsidR="00816067">
        <w:rPr>
          <w:rFonts w:ascii="Century Gothic" w:hAnsi="Century Gothic" w:cs="Arial"/>
          <w:sz w:val="20"/>
          <w:szCs w:val="20"/>
        </w:rPr>
        <w:t xml:space="preserve"> </w:t>
      </w:r>
      <w:r w:rsidRPr="003D5410">
        <w:rPr>
          <w:rFonts w:ascii="Century Gothic" w:hAnsi="Century Gothic" w:cs="Arial"/>
          <w:sz w:val="20"/>
          <w:szCs w:val="20"/>
        </w:rPr>
        <w:t>Regulations 1991 require any company, or self-employed carrier, who transports controlled waste, to</w:t>
      </w:r>
      <w:r w:rsidR="00816067">
        <w:rPr>
          <w:rFonts w:ascii="Century Gothic" w:hAnsi="Century Gothic" w:cs="Arial"/>
          <w:sz w:val="20"/>
          <w:szCs w:val="20"/>
        </w:rPr>
        <w:t xml:space="preserve"> </w:t>
      </w:r>
      <w:r w:rsidRPr="003D5410">
        <w:rPr>
          <w:rFonts w:ascii="Century Gothic" w:hAnsi="Century Gothic" w:cs="Arial"/>
          <w:sz w:val="20"/>
          <w:szCs w:val="20"/>
        </w:rPr>
        <w:t>register with their waste regulation authority. A vehicle carrying waste may be stopped during transit</w:t>
      </w:r>
      <w:r w:rsidR="00816067">
        <w:rPr>
          <w:rFonts w:ascii="Century Gothic" w:hAnsi="Century Gothic" w:cs="Arial"/>
          <w:sz w:val="20"/>
          <w:szCs w:val="20"/>
        </w:rPr>
        <w:t xml:space="preserve"> </w:t>
      </w:r>
      <w:r w:rsidRPr="003D5410">
        <w:rPr>
          <w:rFonts w:ascii="Century Gothic" w:hAnsi="Century Gothic" w:cs="Arial"/>
          <w:sz w:val="20"/>
          <w:szCs w:val="20"/>
        </w:rPr>
        <w:t>for examination of the certificate of registration and transfer note. Transporting controlled waste</w:t>
      </w:r>
      <w:r w:rsidR="00816067">
        <w:rPr>
          <w:rFonts w:ascii="Century Gothic" w:hAnsi="Century Gothic" w:cs="Arial"/>
          <w:sz w:val="20"/>
          <w:szCs w:val="20"/>
        </w:rPr>
        <w:t xml:space="preserve"> </w:t>
      </w:r>
      <w:r w:rsidRPr="003D5410">
        <w:rPr>
          <w:rFonts w:ascii="Century Gothic" w:hAnsi="Century Gothic" w:cs="Arial"/>
          <w:sz w:val="20"/>
          <w:szCs w:val="20"/>
        </w:rPr>
        <w:t>without being registered can result in prosecution and seizure of the vehicle and/or a fine of up to</w:t>
      </w:r>
      <w:r w:rsidR="00816067">
        <w:rPr>
          <w:rFonts w:ascii="Century Gothic" w:hAnsi="Century Gothic" w:cs="Arial"/>
          <w:sz w:val="20"/>
          <w:szCs w:val="20"/>
        </w:rPr>
        <w:t xml:space="preserve"> </w:t>
      </w:r>
      <w:r w:rsidRPr="003D5410">
        <w:rPr>
          <w:rFonts w:ascii="Century Gothic" w:hAnsi="Century Gothic" w:cs="Arial"/>
          <w:sz w:val="20"/>
          <w:szCs w:val="20"/>
        </w:rPr>
        <w:t>£2,000.</w:t>
      </w:r>
    </w:p>
    <w:sectPr w:rsidR="003A6D58" w:rsidRPr="003D5410" w:rsidSect="00EC66D0">
      <w:headerReference w:type="default" r:id="rId8"/>
      <w:footerReference w:type="even" r:id="rId9"/>
      <w:footerReference w:type="default" r:id="rId10"/>
      <w:pgSz w:w="12240" w:h="15840"/>
      <w:pgMar w:top="1418" w:right="90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0C" w:rsidRDefault="001A190C">
      <w:r>
        <w:separator/>
      </w:r>
    </w:p>
  </w:endnote>
  <w:endnote w:type="continuationSeparator" w:id="0">
    <w:p w:rsidR="001A190C" w:rsidRDefault="001A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 Light">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0C" w:rsidRDefault="001A190C" w:rsidP="000F7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90C" w:rsidRDefault="001A1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0C" w:rsidRPr="0013020E" w:rsidRDefault="001A190C">
    <w:pPr>
      <w:rPr>
        <w:rFonts w:ascii="Century Gothic" w:hAnsi="Century Gothic"/>
        <w:sz w:val="20"/>
        <w:szCs w:val="20"/>
      </w:rPr>
    </w:pPr>
    <w:r>
      <w:tab/>
    </w:r>
    <w:r>
      <w:tab/>
    </w:r>
    <w:r>
      <w:tab/>
    </w:r>
    <w:r>
      <w:tab/>
    </w:r>
    <w:r>
      <w:tab/>
    </w:r>
    <w:r>
      <w:tab/>
    </w:r>
    <w:r>
      <w:tab/>
    </w:r>
    <w:r>
      <w:tab/>
    </w:r>
    <w:r>
      <w:tab/>
    </w:r>
    <w:r>
      <w:tab/>
    </w:r>
  </w:p>
  <w:tbl>
    <w:tblPr>
      <w:tblW w:w="9240" w:type="dxa"/>
      <w:tblCellMar>
        <w:left w:w="10" w:type="dxa"/>
        <w:right w:w="10" w:type="dxa"/>
      </w:tblCellMar>
      <w:tblLook w:val="04A0" w:firstRow="1" w:lastRow="0" w:firstColumn="1" w:lastColumn="0" w:noHBand="0" w:noVBand="1"/>
    </w:tblPr>
    <w:tblGrid>
      <w:gridCol w:w="9240"/>
    </w:tblGrid>
    <w:tr w:rsidR="001A190C" w:rsidTr="0013020E">
      <w:tc>
        <w:tcPr>
          <w:tcW w:w="9240" w:type="dxa"/>
          <w:shd w:val="clear" w:color="auto" w:fill="auto"/>
          <w:tcMar>
            <w:top w:w="0" w:type="dxa"/>
            <w:left w:w="108" w:type="dxa"/>
            <w:bottom w:w="0" w:type="dxa"/>
            <w:right w:w="108" w:type="dxa"/>
          </w:tcMar>
        </w:tcPr>
        <w:p w:rsidR="001A190C" w:rsidRDefault="001A190C" w:rsidP="0013020E">
          <w:pPr>
            <w:pStyle w:val="Footer"/>
          </w:pPr>
          <w:r>
            <w:rPr>
              <w:rFonts w:ascii="Century Gothic" w:hAnsi="Century Gothic" w:cs="Tahoma"/>
              <w:b/>
              <w:sz w:val="20"/>
            </w:rPr>
            <w:t xml:space="preserve">Elev8  Interiors Ltd </w:t>
          </w:r>
          <w:r>
            <w:rPr>
              <w:rFonts w:ascii="Century Gothic" w:hAnsi="Century Gothic" w:cs="Tahoma"/>
              <w:sz w:val="20"/>
            </w:rPr>
            <w:t xml:space="preserve">                    Company Environmental Policy  </w:t>
          </w:r>
          <w:r>
            <w:rPr>
              <w:rFonts w:ascii="Century Gothic" w:hAnsi="Century Gothic" w:cs="Tahoma"/>
              <w:sz w:val="20"/>
            </w:rPr>
            <w:tab/>
            <w:t xml:space="preserve">                         </w:t>
          </w:r>
          <w:r>
            <w:rPr>
              <w:rFonts w:ascii="Century Gothic" w:hAnsi="Century Gothic" w:cs="Tahoma"/>
              <w:sz w:val="20"/>
            </w:rPr>
            <w:fldChar w:fldCharType="begin"/>
          </w:r>
          <w:r>
            <w:rPr>
              <w:rFonts w:ascii="Century Gothic" w:hAnsi="Century Gothic" w:cs="Tahoma"/>
              <w:sz w:val="20"/>
            </w:rPr>
            <w:instrText xml:space="preserve"> PAGE </w:instrText>
          </w:r>
          <w:r>
            <w:rPr>
              <w:rFonts w:ascii="Century Gothic" w:hAnsi="Century Gothic" w:cs="Tahoma"/>
              <w:sz w:val="20"/>
            </w:rPr>
            <w:fldChar w:fldCharType="separate"/>
          </w:r>
          <w:r w:rsidR="000C5E8F">
            <w:rPr>
              <w:rFonts w:ascii="Century Gothic" w:hAnsi="Century Gothic" w:cs="Tahoma"/>
              <w:noProof/>
              <w:sz w:val="20"/>
            </w:rPr>
            <w:t>15</w:t>
          </w:r>
          <w:r>
            <w:rPr>
              <w:rFonts w:ascii="Century Gothic" w:hAnsi="Century Gothic" w:cs="Tahoma"/>
              <w:sz w:val="20"/>
            </w:rPr>
            <w:fldChar w:fldCharType="end"/>
          </w:r>
          <w:r>
            <w:rPr>
              <w:rFonts w:ascii="Century Gothic" w:hAnsi="Century Gothic" w:cs="Tahoma"/>
              <w:sz w:val="20"/>
            </w:rPr>
            <w:t xml:space="preserve"> </w:t>
          </w:r>
        </w:p>
      </w:tc>
    </w:tr>
  </w:tbl>
  <w:p w:rsidR="001A190C" w:rsidRDefault="001A190C" w:rsidP="0013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0C" w:rsidRDefault="001A190C">
      <w:r>
        <w:separator/>
      </w:r>
    </w:p>
  </w:footnote>
  <w:footnote w:type="continuationSeparator" w:id="0">
    <w:p w:rsidR="001A190C" w:rsidRDefault="001A1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0C" w:rsidRPr="00F80B9D" w:rsidRDefault="001A190C" w:rsidP="00F80B9D">
    <w:pPr>
      <w:pStyle w:val="Header"/>
    </w:pPr>
    <w:r>
      <w:rPr>
        <w:noProof/>
        <w:lang w:eastAsia="en-GB"/>
      </w:rPr>
      <w:drawing>
        <wp:anchor distT="0" distB="0" distL="114300" distR="114300" simplePos="0" relativeHeight="251658240" behindDoc="0" locked="0" layoutInCell="1" allowOverlap="1">
          <wp:simplePos x="0" y="0"/>
          <wp:positionH relativeFrom="column">
            <wp:posOffset>4520565</wp:posOffset>
          </wp:positionH>
          <wp:positionV relativeFrom="paragraph">
            <wp:posOffset>-200025</wp:posOffset>
          </wp:positionV>
          <wp:extent cx="1621158" cy="648337"/>
          <wp:effectExtent l="0" t="0" r="0" b="0"/>
          <wp:wrapSquare wrapText="bothSides"/>
          <wp:docPr id="18" name="Picture 18" descr="purple float cop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621158" cy="64833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AEF"/>
    <w:multiLevelType w:val="hybridMultilevel"/>
    <w:tmpl w:val="D0E695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42F2DF9"/>
    <w:multiLevelType w:val="hybridMultilevel"/>
    <w:tmpl w:val="A732B7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BDB7BA9"/>
    <w:multiLevelType w:val="hybridMultilevel"/>
    <w:tmpl w:val="B29A73FA"/>
    <w:lvl w:ilvl="0" w:tplc="4674594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172A4860"/>
    <w:multiLevelType w:val="hybridMultilevel"/>
    <w:tmpl w:val="9F9A5E66"/>
    <w:lvl w:ilvl="0" w:tplc="53FA075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1B7218A0"/>
    <w:multiLevelType w:val="multilevel"/>
    <w:tmpl w:val="87FE8F90"/>
    <w:lvl w:ilvl="0">
      <w:start w:val="1"/>
      <w:numFmt w:val="decimal"/>
      <w:lvlText w:val="%1"/>
      <w:lvlJc w:val="left"/>
      <w:pPr>
        <w:ind w:left="3" w:hanging="570"/>
      </w:pPr>
      <w:rPr>
        <w:rFonts w:hint="default"/>
      </w:rPr>
    </w:lvl>
    <w:lvl w:ilvl="1">
      <w:start w:val="1"/>
      <w:numFmt w:val="decimal"/>
      <w:isLgl/>
      <w:lvlText w:val="%1.%2"/>
      <w:lvlJc w:val="left"/>
      <w:pPr>
        <w:ind w:left="3" w:hanging="570"/>
      </w:pPr>
      <w:rPr>
        <w:rFonts w:cs="Arial" w:hint="default"/>
        <w:b/>
      </w:rPr>
    </w:lvl>
    <w:lvl w:ilvl="2">
      <w:start w:val="1"/>
      <w:numFmt w:val="decimal"/>
      <w:isLgl/>
      <w:lvlText w:val="%1.%2.%3"/>
      <w:lvlJc w:val="left"/>
      <w:pPr>
        <w:ind w:left="153" w:hanging="720"/>
      </w:pPr>
      <w:rPr>
        <w:rFonts w:cs="Arial" w:hint="default"/>
        <w:b/>
      </w:rPr>
    </w:lvl>
    <w:lvl w:ilvl="3">
      <w:start w:val="1"/>
      <w:numFmt w:val="decimal"/>
      <w:isLgl/>
      <w:lvlText w:val="%1.%2.%3.%4"/>
      <w:lvlJc w:val="left"/>
      <w:pPr>
        <w:ind w:left="153" w:hanging="720"/>
      </w:pPr>
      <w:rPr>
        <w:rFonts w:cs="Arial" w:hint="default"/>
        <w:b/>
      </w:rPr>
    </w:lvl>
    <w:lvl w:ilvl="4">
      <w:start w:val="1"/>
      <w:numFmt w:val="decimal"/>
      <w:isLgl/>
      <w:lvlText w:val="%1.%2.%3.%4.%5"/>
      <w:lvlJc w:val="left"/>
      <w:pPr>
        <w:ind w:left="513" w:hanging="1080"/>
      </w:pPr>
      <w:rPr>
        <w:rFonts w:cs="Arial" w:hint="default"/>
        <w:b/>
      </w:rPr>
    </w:lvl>
    <w:lvl w:ilvl="5">
      <w:start w:val="1"/>
      <w:numFmt w:val="decimal"/>
      <w:isLgl/>
      <w:lvlText w:val="%1.%2.%3.%4.%5.%6"/>
      <w:lvlJc w:val="left"/>
      <w:pPr>
        <w:ind w:left="513" w:hanging="1080"/>
      </w:pPr>
      <w:rPr>
        <w:rFonts w:cs="Arial" w:hint="default"/>
        <w:b/>
      </w:rPr>
    </w:lvl>
    <w:lvl w:ilvl="6">
      <w:start w:val="1"/>
      <w:numFmt w:val="decimal"/>
      <w:isLgl/>
      <w:lvlText w:val="%1.%2.%3.%4.%5.%6.%7"/>
      <w:lvlJc w:val="left"/>
      <w:pPr>
        <w:ind w:left="873" w:hanging="1440"/>
      </w:pPr>
      <w:rPr>
        <w:rFonts w:cs="Arial" w:hint="default"/>
        <w:b/>
      </w:rPr>
    </w:lvl>
    <w:lvl w:ilvl="7">
      <w:start w:val="1"/>
      <w:numFmt w:val="decimal"/>
      <w:isLgl/>
      <w:lvlText w:val="%1.%2.%3.%4.%5.%6.%7.%8"/>
      <w:lvlJc w:val="left"/>
      <w:pPr>
        <w:ind w:left="873" w:hanging="1440"/>
      </w:pPr>
      <w:rPr>
        <w:rFonts w:cs="Arial" w:hint="default"/>
        <w:b/>
      </w:rPr>
    </w:lvl>
    <w:lvl w:ilvl="8">
      <w:start w:val="1"/>
      <w:numFmt w:val="decimal"/>
      <w:isLgl/>
      <w:lvlText w:val="%1.%2.%3.%4.%5.%6.%7.%8.%9"/>
      <w:lvlJc w:val="left"/>
      <w:pPr>
        <w:ind w:left="1233" w:hanging="1800"/>
      </w:pPr>
      <w:rPr>
        <w:rFonts w:cs="Arial" w:hint="default"/>
        <w:b/>
      </w:rPr>
    </w:lvl>
  </w:abstractNum>
  <w:abstractNum w:abstractNumId="5" w15:restartNumberingAfterBreak="0">
    <w:nsid w:val="2D4032D3"/>
    <w:multiLevelType w:val="hybridMultilevel"/>
    <w:tmpl w:val="0C20A65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15:restartNumberingAfterBreak="0">
    <w:nsid w:val="422E1A22"/>
    <w:multiLevelType w:val="hybridMultilevel"/>
    <w:tmpl w:val="8D58DCB0"/>
    <w:lvl w:ilvl="0" w:tplc="4CF23682">
      <w:start w:val="1"/>
      <w:numFmt w:val="lowerRoman"/>
      <w:lvlText w:val="%1)"/>
      <w:lvlJc w:val="left"/>
      <w:pPr>
        <w:ind w:left="153" w:hanging="72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46DA5A5D"/>
    <w:multiLevelType w:val="hybridMultilevel"/>
    <w:tmpl w:val="91ACE602"/>
    <w:lvl w:ilvl="0" w:tplc="326CA90A">
      <w:start w:val="1"/>
      <w:numFmt w:val="lowerRoman"/>
      <w:lvlText w:val="%1)"/>
      <w:lvlJc w:val="left"/>
      <w:pPr>
        <w:ind w:left="153" w:hanging="72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AE60BB6"/>
    <w:multiLevelType w:val="hybridMultilevel"/>
    <w:tmpl w:val="03063A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FD9758D"/>
    <w:multiLevelType w:val="hybridMultilevel"/>
    <w:tmpl w:val="F0B8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A26F0"/>
    <w:multiLevelType w:val="hybridMultilevel"/>
    <w:tmpl w:val="6BE6EC2E"/>
    <w:lvl w:ilvl="0" w:tplc="487AEFCE">
      <w:start w:val="1"/>
      <w:numFmt w:val="lowerLetter"/>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5106087D"/>
    <w:multiLevelType w:val="hybridMultilevel"/>
    <w:tmpl w:val="A67213D2"/>
    <w:lvl w:ilvl="0" w:tplc="42D0B3B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53E77B65"/>
    <w:multiLevelType w:val="hybridMultilevel"/>
    <w:tmpl w:val="794E4BA4"/>
    <w:lvl w:ilvl="0" w:tplc="4FBE7DF4">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5C8F361F"/>
    <w:multiLevelType w:val="hybridMultilevel"/>
    <w:tmpl w:val="B3C2921E"/>
    <w:lvl w:ilvl="0" w:tplc="A64666EA">
      <w:start w:val="1"/>
      <w:numFmt w:val="lowerLetter"/>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5D36356B"/>
    <w:multiLevelType w:val="hybridMultilevel"/>
    <w:tmpl w:val="920A1A42"/>
    <w:lvl w:ilvl="0" w:tplc="A76C8A3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5DC4726E"/>
    <w:multiLevelType w:val="hybridMultilevel"/>
    <w:tmpl w:val="4F92E8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64E455E7"/>
    <w:multiLevelType w:val="hybridMultilevel"/>
    <w:tmpl w:val="8458964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594184D"/>
    <w:multiLevelType w:val="hybridMultilevel"/>
    <w:tmpl w:val="EFBEF4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6EC49D5"/>
    <w:multiLevelType w:val="hybridMultilevel"/>
    <w:tmpl w:val="87C62D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6B5D2E60"/>
    <w:multiLevelType w:val="hybridMultilevel"/>
    <w:tmpl w:val="F2C40E92"/>
    <w:lvl w:ilvl="0" w:tplc="20388572">
      <w:start w:val="1"/>
      <w:numFmt w:val="lowerLetter"/>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6BB95B51"/>
    <w:multiLevelType w:val="hybridMultilevel"/>
    <w:tmpl w:val="6632EC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75076B9C"/>
    <w:multiLevelType w:val="hybridMultilevel"/>
    <w:tmpl w:val="3550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53108"/>
    <w:multiLevelType w:val="hybridMultilevel"/>
    <w:tmpl w:val="2A9E4C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8842B5D"/>
    <w:multiLevelType w:val="hybridMultilevel"/>
    <w:tmpl w:val="ABE8644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9BB4F28"/>
    <w:multiLevelType w:val="hybridMultilevel"/>
    <w:tmpl w:val="4F52824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A805BBF"/>
    <w:multiLevelType w:val="multilevel"/>
    <w:tmpl w:val="87FE8F90"/>
    <w:lvl w:ilvl="0">
      <w:start w:val="1"/>
      <w:numFmt w:val="decimal"/>
      <w:lvlText w:val="%1"/>
      <w:lvlJc w:val="left"/>
      <w:pPr>
        <w:ind w:left="3" w:hanging="570"/>
      </w:pPr>
      <w:rPr>
        <w:rFonts w:hint="default"/>
      </w:rPr>
    </w:lvl>
    <w:lvl w:ilvl="1">
      <w:start w:val="1"/>
      <w:numFmt w:val="decimal"/>
      <w:isLgl/>
      <w:lvlText w:val="%1.%2"/>
      <w:lvlJc w:val="left"/>
      <w:pPr>
        <w:ind w:left="3" w:hanging="570"/>
      </w:pPr>
      <w:rPr>
        <w:rFonts w:cs="Arial" w:hint="default"/>
        <w:b/>
      </w:rPr>
    </w:lvl>
    <w:lvl w:ilvl="2">
      <w:start w:val="1"/>
      <w:numFmt w:val="decimal"/>
      <w:isLgl/>
      <w:lvlText w:val="%1.%2.%3"/>
      <w:lvlJc w:val="left"/>
      <w:pPr>
        <w:ind w:left="153" w:hanging="720"/>
      </w:pPr>
      <w:rPr>
        <w:rFonts w:cs="Arial" w:hint="default"/>
        <w:b/>
      </w:rPr>
    </w:lvl>
    <w:lvl w:ilvl="3">
      <w:start w:val="1"/>
      <w:numFmt w:val="decimal"/>
      <w:isLgl/>
      <w:lvlText w:val="%1.%2.%3.%4"/>
      <w:lvlJc w:val="left"/>
      <w:pPr>
        <w:ind w:left="153" w:hanging="720"/>
      </w:pPr>
      <w:rPr>
        <w:rFonts w:cs="Arial" w:hint="default"/>
        <w:b/>
      </w:rPr>
    </w:lvl>
    <w:lvl w:ilvl="4">
      <w:start w:val="1"/>
      <w:numFmt w:val="decimal"/>
      <w:isLgl/>
      <w:lvlText w:val="%1.%2.%3.%4.%5"/>
      <w:lvlJc w:val="left"/>
      <w:pPr>
        <w:ind w:left="513" w:hanging="1080"/>
      </w:pPr>
      <w:rPr>
        <w:rFonts w:cs="Arial" w:hint="default"/>
        <w:b/>
      </w:rPr>
    </w:lvl>
    <w:lvl w:ilvl="5">
      <w:start w:val="1"/>
      <w:numFmt w:val="decimal"/>
      <w:isLgl/>
      <w:lvlText w:val="%1.%2.%3.%4.%5.%6"/>
      <w:lvlJc w:val="left"/>
      <w:pPr>
        <w:ind w:left="513" w:hanging="1080"/>
      </w:pPr>
      <w:rPr>
        <w:rFonts w:cs="Arial" w:hint="default"/>
        <w:b/>
      </w:rPr>
    </w:lvl>
    <w:lvl w:ilvl="6">
      <w:start w:val="1"/>
      <w:numFmt w:val="decimal"/>
      <w:isLgl/>
      <w:lvlText w:val="%1.%2.%3.%4.%5.%6.%7"/>
      <w:lvlJc w:val="left"/>
      <w:pPr>
        <w:ind w:left="873" w:hanging="1440"/>
      </w:pPr>
      <w:rPr>
        <w:rFonts w:cs="Arial" w:hint="default"/>
        <w:b/>
      </w:rPr>
    </w:lvl>
    <w:lvl w:ilvl="7">
      <w:start w:val="1"/>
      <w:numFmt w:val="decimal"/>
      <w:isLgl/>
      <w:lvlText w:val="%1.%2.%3.%4.%5.%6.%7.%8"/>
      <w:lvlJc w:val="left"/>
      <w:pPr>
        <w:ind w:left="873" w:hanging="1440"/>
      </w:pPr>
      <w:rPr>
        <w:rFonts w:cs="Arial" w:hint="default"/>
        <w:b/>
      </w:rPr>
    </w:lvl>
    <w:lvl w:ilvl="8">
      <w:start w:val="1"/>
      <w:numFmt w:val="decimal"/>
      <w:isLgl/>
      <w:lvlText w:val="%1.%2.%3.%4.%5.%6.%7.%8.%9"/>
      <w:lvlJc w:val="left"/>
      <w:pPr>
        <w:ind w:left="1233" w:hanging="1800"/>
      </w:pPr>
      <w:rPr>
        <w:rFonts w:cs="Arial" w:hint="default"/>
        <w:b/>
      </w:rPr>
    </w:lvl>
  </w:abstractNum>
  <w:num w:numId="1">
    <w:abstractNumId w:val="22"/>
  </w:num>
  <w:num w:numId="2">
    <w:abstractNumId w:val="16"/>
  </w:num>
  <w:num w:numId="3">
    <w:abstractNumId w:val="12"/>
  </w:num>
  <w:num w:numId="4">
    <w:abstractNumId w:val="2"/>
  </w:num>
  <w:num w:numId="5">
    <w:abstractNumId w:val="11"/>
  </w:num>
  <w:num w:numId="6">
    <w:abstractNumId w:val="14"/>
  </w:num>
  <w:num w:numId="7">
    <w:abstractNumId w:val="18"/>
  </w:num>
  <w:num w:numId="8">
    <w:abstractNumId w:val="1"/>
  </w:num>
  <w:num w:numId="9">
    <w:abstractNumId w:val="8"/>
  </w:num>
  <w:num w:numId="10">
    <w:abstractNumId w:val="20"/>
  </w:num>
  <w:num w:numId="11">
    <w:abstractNumId w:val="23"/>
  </w:num>
  <w:num w:numId="12">
    <w:abstractNumId w:val="3"/>
  </w:num>
  <w:num w:numId="13">
    <w:abstractNumId w:val="15"/>
  </w:num>
  <w:num w:numId="14">
    <w:abstractNumId w:val="0"/>
  </w:num>
  <w:num w:numId="15">
    <w:abstractNumId w:val="13"/>
  </w:num>
  <w:num w:numId="16">
    <w:abstractNumId w:val="24"/>
  </w:num>
  <w:num w:numId="17">
    <w:abstractNumId w:val="19"/>
  </w:num>
  <w:num w:numId="18">
    <w:abstractNumId w:val="6"/>
  </w:num>
  <w:num w:numId="19">
    <w:abstractNumId w:val="10"/>
  </w:num>
  <w:num w:numId="20">
    <w:abstractNumId w:val="7"/>
  </w:num>
  <w:num w:numId="21">
    <w:abstractNumId w:val="21"/>
  </w:num>
  <w:num w:numId="22">
    <w:abstractNumId w:val="17"/>
  </w:num>
  <w:num w:numId="23">
    <w:abstractNumId w:val="4"/>
  </w:num>
  <w:num w:numId="24">
    <w:abstractNumId w:val="9"/>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58"/>
    <w:rsid w:val="0001748C"/>
    <w:rsid w:val="0003200E"/>
    <w:rsid w:val="00034A6B"/>
    <w:rsid w:val="000462EB"/>
    <w:rsid w:val="00061279"/>
    <w:rsid w:val="000C5E8F"/>
    <w:rsid w:val="000F1696"/>
    <w:rsid w:val="000F7F09"/>
    <w:rsid w:val="001049F7"/>
    <w:rsid w:val="0013020E"/>
    <w:rsid w:val="0016351F"/>
    <w:rsid w:val="001A190C"/>
    <w:rsid w:val="001A1E08"/>
    <w:rsid w:val="001A5A7D"/>
    <w:rsid w:val="001B107C"/>
    <w:rsid w:val="00215E50"/>
    <w:rsid w:val="00285F88"/>
    <w:rsid w:val="00297AFA"/>
    <w:rsid w:val="002C0DC1"/>
    <w:rsid w:val="0030389F"/>
    <w:rsid w:val="003143C9"/>
    <w:rsid w:val="00343668"/>
    <w:rsid w:val="00350766"/>
    <w:rsid w:val="003A220A"/>
    <w:rsid w:val="003A6D58"/>
    <w:rsid w:val="003A705E"/>
    <w:rsid w:val="003C1707"/>
    <w:rsid w:val="003D5410"/>
    <w:rsid w:val="003D75B1"/>
    <w:rsid w:val="003F5A55"/>
    <w:rsid w:val="00421E7C"/>
    <w:rsid w:val="00430CD9"/>
    <w:rsid w:val="004362EB"/>
    <w:rsid w:val="00452EB0"/>
    <w:rsid w:val="00494048"/>
    <w:rsid w:val="004D5B41"/>
    <w:rsid w:val="00550EFA"/>
    <w:rsid w:val="005609CD"/>
    <w:rsid w:val="006016FD"/>
    <w:rsid w:val="00624688"/>
    <w:rsid w:val="0063611A"/>
    <w:rsid w:val="00660E7A"/>
    <w:rsid w:val="006B368F"/>
    <w:rsid w:val="006D19AE"/>
    <w:rsid w:val="0071253E"/>
    <w:rsid w:val="00736FEB"/>
    <w:rsid w:val="00753CA8"/>
    <w:rsid w:val="00770197"/>
    <w:rsid w:val="007A04EB"/>
    <w:rsid w:val="007C039F"/>
    <w:rsid w:val="007F43D4"/>
    <w:rsid w:val="008157F8"/>
    <w:rsid w:val="00816067"/>
    <w:rsid w:val="00822E39"/>
    <w:rsid w:val="00827422"/>
    <w:rsid w:val="00834554"/>
    <w:rsid w:val="008C091B"/>
    <w:rsid w:val="0090246E"/>
    <w:rsid w:val="00940F72"/>
    <w:rsid w:val="00974382"/>
    <w:rsid w:val="009B7003"/>
    <w:rsid w:val="009B76A1"/>
    <w:rsid w:val="00A40002"/>
    <w:rsid w:val="00A94969"/>
    <w:rsid w:val="00AA22AD"/>
    <w:rsid w:val="00AD338E"/>
    <w:rsid w:val="00B75799"/>
    <w:rsid w:val="00B8127F"/>
    <w:rsid w:val="00B86C11"/>
    <w:rsid w:val="00C06F46"/>
    <w:rsid w:val="00C929BF"/>
    <w:rsid w:val="00D20146"/>
    <w:rsid w:val="00D73B2A"/>
    <w:rsid w:val="00DC60FD"/>
    <w:rsid w:val="00E07B5F"/>
    <w:rsid w:val="00E61E78"/>
    <w:rsid w:val="00E847AC"/>
    <w:rsid w:val="00E95AA2"/>
    <w:rsid w:val="00EC66D0"/>
    <w:rsid w:val="00ED06F3"/>
    <w:rsid w:val="00F14964"/>
    <w:rsid w:val="00F36977"/>
    <w:rsid w:val="00F56521"/>
    <w:rsid w:val="00F77A53"/>
    <w:rsid w:val="00F80B9D"/>
    <w:rsid w:val="00FC7BDF"/>
    <w:rsid w:val="00FE4C1F"/>
    <w:rsid w:val="00FE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CE205F3E-DD04-4FFF-987C-EB976647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rsid w:val="0013020E"/>
    <w:pPr>
      <w:keepNext/>
      <w:suppressAutoHyphens/>
      <w:autoSpaceDN w:val="0"/>
      <w:jc w:val="center"/>
      <w:textAlignment w:val="baseline"/>
      <w:outlineLvl w:val="1"/>
    </w:pPr>
    <w:rPr>
      <w:sz w:val="96"/>
      <w:szCs w:val="20"/>
    </w:rPr>
  </w:style>
  <w:style w:type="paragraph" w:styleId="Heading3">
    <w:name w:val="heading 3"/>
    <w:basedOn w:val="Normal"/>
    <w:next w:val="Normal"/>
    <w:link w:val="Heading3Char"/>
    <w:rsid w:val="0013020E"/>
    <w:pPr>
      <w:keepNext/>
      <w:suppressAutoHyphens/>
      <w:autoSpaceDN w:val="0"/>
      <w:jc w:val="center"/>
      <w:textAlignment w:val="baseline"/>
      <w:outlineLvl w:val="2"/>
    </w:pPr>
    <w:rPr>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EB0"/>
    <w:pPr>
      <w:tabs>
        <w:tab w:val="center" w:pos="4320"/>
        <w:tab w:val="right" w:pos="8640"/>
      </w:tabs>
    </w:pPr>
  </w:style>
  <w:style w:type="paragraph" w:styleId="Footer">
    <w:name w:val="footer"/>
    <w:basedOn w:val="Normal"/>
    <w:rsid w:val="00452EB0"/>
    <w:pPr>
      <w:tabs>
        <w:tab w:val="center" w:pos="4320"/>
        <w:tab w:val="right" w:pos="8640"/>
      </w:tabs>
    </w:pPr>
  </w:style>
  <w:style w:type="paragraph" w:styleId="BalloonText">
    <w:name w:val="Balloon Text"/>
    <w:basedOn w:val="Normal"/>
    <w:semiHidden/>
    <w:rsid w:val="006B368F"/>
    <w:rPr>
      <w:rFonts w:ascii="Tahoma" w:hAnsi="Tahoma" w:cs="Tahoma"/>
      <w:sz w:val="16"/>
      <w:szCs w:val="16"/>
    </w:rPr>
  </w:style>
  <w:style w:type="character" w:styleId="PageNumber">
    <w:name w:val="page number"/>
    <w:basedOn w:val="DefaultParagraphFont"/>
    <w:rsid w:val="00770197"/>
  </w:style>
  <w:style w:type="character" w:customStyle="1" w:styleId="Heading2Char">
    <w:name w:val="Heading 2 Char"/>
    <w:basedOn w:val="DefaultParagraphFont"/>
    <w:link w:val="Heading2"/>
    <w:rsid w:val="0013020E"/>
    <w:rPr>
      <w:sz w:val="96"/>
      <w:lang w:eastAsia="en-US"/>
    </w:rPr>
  </w:style>
  <w:style w:type="character" w:customStyle="1" w:styleId="Heading3Char">
    <w:name w:val="Heading 3 Char"/>
    <w:basedOn w:val="DefaultParagraphFont"/>
    <w:link w:val="Heading3"/>
    <w:rsid w:val="0013020E"/>
    <w:rPr>
      <w:sz w:val="56"/>
      <w:lang w:eastAsia="en-US"/>
    </w:rPr>
  </w:style>
  <w:style w:type="paragraph" w:styleId="ListParagraph">
    <w:name w:val="List Paragraph"/>
    <w:basedOn w:val="Normal"/>
    <w:uiPriority w:val="34"/>
    <w:qFormat/>
    <w:rsid w:val="0097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15</Pages>
  <Words>4678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Environmental Policy</vt:lpstr>
    </vt:vector>
  </TitlesOfParts>
  <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
  <dc:creator>Elev8 Interiors</dc:creator>
  <cp:keywords/>
  <dc:description/>
  <cp:lastModifiedBy>Sean O'Neill</cp:lastModifiedBy>
  <cp:revision>11</cp:revision>
  <cp:lastPrinted>2008-04-09T12:09:00Z</cp:lastPrinted>
  <dcterms:created xsi:type="dcterms:W3CDTF">2018-03-27T11:04:00Z</dcterms:created>
  <dcterms:modified xsi:type="dcterms:W3CDTF">2019-06-10T10:46:00Z</dcterms:modified>
</cp:coreProperties>
</file>